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C8881E" w14:textId="4E4B51E8" w:rsidR="00731197" w:rsidRDefault="002675A0" w:rsidP="00636346">
      <w:pPr>
        <w:jc w:val="center"/>
        <w:rPr>
          <w:rFonts w:ascii="Times New Roman" w:hAnsi="Times New Roman" w:cs="Times New Roman"/>
          <w:b/>
          <w:bCs/>
          <w:noProof/>
          <w:sz w:val="36"/>
          <w:szCs w:val="36"/>
        </w:rPr>
      </w:pPr>
      <w:r w:rsidRPr="002675A0">
        <w:rPr>
          <w:rFonts w:ascii="Times New Roman" w:hAnsi="Times New Roman" w:cs="Times New Roman"/>
          <w:b/>
          <w:bCs/>
          <w:noProof/>
          <w:sz w:val="36"/>
          <w:szCs w:val="36"/>
        </w:rPr>
        <w:t>DOCUMENTATION</w:t>
      </w:r>
    </w:p>
    <w:p w14:paraId="3A91FD56" w14:textId="77777777" w:rsidR="00B21364" w:rsidRPr="00636346" w:rsidRDefault="00B21364" w:rsidP="00636346">
      <w:pPr>
        <w:jc w:val="center"/>
        <w:rPr>
          <w:rFonts w:ascii="Times New Roman" w:hAnsi="Times New Roman" w:cs="Times New Roman"/>
          <w:b/>
          <w:bCs/>
          <w:noProof/>
          <w:sz w:val="36"/>
          <w:szCs w:val="36"/>
        </w:rPr>
      </w:pPr>
    </w:p>
    <w:p w14:paraId="733E67C7" w14:textId="4A0DA964" w:rsidR="00912D01" w:rsidRDefault="002675A0">
      <w:r>
        <w:rPr>
          <w:noProof/>
          <w:lang w:eastAsia="en-IN"/>
        </w:rPr>
        <w:drawing>
          <wp:inline distT="0" distB="0" distL="0" distR="0" wp14:anchorId="511698F4" wp14:editId="05964D48">
            <wp:extent cx="5730240" cy="1432560"/>
            <wp:effectExtent l="0" t="0" r="0" b="0"/>
            <wp:docPr id="698859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pic:spPr>
                </pic:pic>
              </a:graphicData>
            </a:graphic>
          </wp:inline>
        </w:drawing>
      </w:r>
    </w:p>
    <w:p w14:paraId="78849E2F" w14:textId="77777777" w:rsidR="002675A0" w:rsidRDefault="002675A0"/>
    <w:p w14:paraId="4E283136" w14:textId="77777777" w:rsidR="002675A0" w:rsidRDefault="002675A0" w:rsidP="002675A0">
      <w:pPr>
        <w:jc w:val="center"/>
        <w:rPr>
          <w:rFonts w:ascii="Times New Roman" w:hAnsi="Times New Roman" w:cs="Times New Roman"/>
          <w:b/>
          <w:bCs/>
          <w:noProof/>
          <w:sz w:val="28"/>
          <w:szCs w:val="28"/>
        </w:rPr>
      </w:pPr>
      <w:r w:rsidRPr="002675A0">
        <w:rPr>
          <w:rFonts w:ascii="Times New Roman" w:hAnsi="Times New Roman" w:cs="Times New Roman"/>
          <w:b/>
          <w:bCs/>
          <w:noProof/>
          <w:sz w:val="28"/>
          <w:szCs w:val="28"/>
        </w:rPr>
        <w:t>TOPIC : FOOD TREND ANALYSIS</w:t>
      </w:r>
    </w:p>
    <w:p w14:paraId="586E2763" w14:textId="031AA67F" w:rsidR="002675A0" w:rsidRDefault="002675A0" w:rsidP="002675A0">
      <w:pPr>
        <w:jc w:val="center"/>
        <w:rPr>
          <w:rFonts w:ascii="Times New Roman" w:hAnsi="Times New Roman" w:cs="Times New Roman"/>
          <w:noProof/>
          <w:sz w:val="28"/>
          <w:szCs w:val="28"/>
        </w:rPr>
      </w:pPr>
      <w:r w:rsidRPr="002675A0">
        <w:rPr>
          <w:rFonts w:ascii="Times New Roman" w:hAnsi="Times New Roman" w:cs="Times New Roman"/>
          <w:noProof/>
          <w:sz w:val="28"/>
          <w:szCs w:val="28"/>
        </w:rPr>
        <w:t xml:space="preserve">Customer Analysis Dashboard </w:t>
      </w:r>
    </w:p>
    <w:p w14:paraId="33E7BDD2" w14:textId="44E004A7" w:rsidR="00636346" w:rsidRPr="00941A63" w:rsidRDefault="00941A63" w:rsidP="00941A63">
      <w:pPr>
        <w:jc w:val="center"/>
        <w:rPr>
          <w:rFonts w:ascii="Times New Roman" w:hAnsi="Times New Roman" w:cs="Times New Roman"/>
          <w:noProof/>
          <w:sz w:val="28"/>
          <w:szCs w:val="28"/>
        </w:rPr>
      </w:pPr>
      <w:r>
        <w:rPr>
          <w:rFonts w:ascii="Calibri" w:hAnsi="Calibri" w:cs="Calibri"/>
          <w:b/>
          <w:bCs/>
          <w:noProof/>
          <w:color w:val="000000"/>
          <w:sz w:val="32"/>
          <w:szCs w:val="32"/>
          <w:bdr w:val="none" w:sz="0" w:space="0" w:color="auto" w:frame="1"/>
          <w:lang w:eastAsia="en-IN"/>
        </w:rPr>
        <w:drawing>
          <wp:inline distT="0" distB="0" distL="0" distR="0" wp14:anchorId="0550073B" wp14:editId="6A321F46">
            <wp:extent cx="2082464" cy="1643743"/>
            <wp:effectExtent l="0" t="0" r="0" b="0"/>
            <wp:docPr id="1914025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6615" cy="1647020"/>
                    </a:xfrm>
                    <a:prstGeom prst="rect">
                      <a:avLst/>
                    </a:prstGeom>
                    <a:noFill/>
                    <a:ln>
                      <a:noFill/>
                    </a:ln>
                  </pic:spPr>
                </pic:pic>
              </a:graphicData>
            </a:graphic>
          </wp:inline>
        </w:drawing>
      </w:r>
    </w:p>
    <w:p w14:paraId="423B6090" w14:textId="77777777" w:rsidR="00B21364" w:rsidRDefault="00B21364" w:rsidP="00636346">
      <w:pPr>
        <w:rPr>
          <w:rFonts w:ascii="Times New Roman" w:hAnsi="Times New Roman" w:cs="Times New Roman"/>
          <w:b/>
          <w:bCs/>
          <w:sz w:val="28"/>
          <w:szCs w:val="28"/>
        </w:rPr>
      </w:pPr>
    </w:p>
    <w:p w14:paraId="43A4E1FC" w14:textId="77777777" w:rsidR="00B21364" w:rsidRDefault="00B21364" w:rsidP="00636346">
      <w:pPr>
        <w:rPr>
          <w:rFonts w:ascii="Times New Roman" w:hAnsi="Times New Roman" w:cs="Times New Roman"/>
          <w:b/>
          <w:bCs/>
          <w:sz w:val="28"/>
          <w:szCs w:val="28"/>
        </w:rPr>
      </w:pPr>
    </w:p>
    <w:p w14:paraId="363EA7D3" w14:textId="77777777" w:rsidR="00B21364" w:rsidRDefault="00B21364" w:rsidP="00636346">
      <w:pPr>
        <w:rPr>
          <w:rFonts w:ascii="Times New Roman" w:hAnsi="Times New Roman" w:cs="Times New Roman"/>
          <w:b/>
          <w:bCs/>
          <w:sz w:val="28"/>
          <w:szCs w:val="28"/>
        </w:rPr>
      </w:pPr>
    </w:p>
    <w:p w14:paraId="6C075A36" w14:textId="7D761633" w:rsidR="00731197" w:rsidRPr="00636346" w:rsidRDefault="00B21364" w:rsidP="00636346">
      <w:pPr>
        <w:rPr>
          <w:rFonts w:ascii="Times New Roman" w:hAnsi="Times New Roman" w:cs="Times New Roman"/>
        </w:rPr>
      </w:pPr>
      <w:r>
        <w:rPr>
          <w:rFonts w:ascii="Times New Roman" w:hAnsi="Times New Roman" w:cs="Times New Roman"/>
          <w:b/>
          <w:bCs/>
          <w:sz w:val="28"/>
          <w:szCs w:val="28"/>
        </w:rPr>
        <w:t>SUBMITTED TO</w:t>
      </w:r>
      <w:r w:rsidR="00731197" w:rsidRPr="00731197">
        <w:rPr>
          <w:rFonts w:ascii="Times New Roman" w:hAnsi="Times New Roman" w:cs="Times New Roman"/>
          <w:b/>
          <w:bCs/>
          <w:sz w:val="28"/>
          <w:szCs w:val="28"/>
        </w:rPr>
        <w:t xml:space="preserve">: </w:t>
      </w:r>
      <w:r w:rsidR="00731197" w:rsidRPr="00731197">
        <w:rPr>
          <w:rFonts w:ascii="Times New Roman" w:hAnsi="Times New Roman" w:cs="Times New Roman"/>
          <w:sz w:val="28"/>
          <w:szCs w:val="28"/>
        </w:rPr>
        <w:t>NITHYASRI S J</w:t>
      </w:r>
    </w:p>
    <w:p w14:paraId="258EE7F0" w14:textId="711CBA4F" w:rsidR="002675A0" w:rsidRPr="00731197" w:rsidRDefault="002675A0">
      <w:pPr>
        <w:rPr>
          <w:rFonts w:ascii="Times New Roman" w:hAnsi="Times New Roman" w:cs="Times New Roman"/>
          <w:b/>
          <w:bCs/>
          <w:sz w:val="28"/>
          <w:szCs w:val="28"/>
        </w:rPr>
      </w:pPr>
    </w:p>
    <w:p w14:paraId="1A12C7FE" w14:textId="49B15082" w:rsidR="00FE1D7F" w:rsidRDefault="00FE1D7F">
      <w:pPr>
        <w:rPr>
          <w:rFonts w:ascii="Times New Roman" w:hAnsi="Times New Roman" w:cs="Times New Roman"/>
          <w:b/>
          <w:bCs/>
          <w:sz w:val="28"/>
          <w:szCs w:val="28"/>
        </w:rPr>
      </w:pPr>
      <w:r>
        <w:rPr>
          <w:rFonts w:ascii="Times New Roman" w:hAnsi="Times New Roman" w:cs="Times New Roman"/>
          <w:b/>
          <w:bCs/>
          <w:sz w:val="28"/>
          <w:szCs w:val="28"/>
        </w:rPr>
        <w:t>SUBMITTED BY:</w:t>
      </w:r>
    </w:p>
    <w:p w14:paraId="6EDEC4EA" w14:textId="673471C4" w:rsidR="00FE1D7F" w:rsidRPr="00296D96" w:rsidRDefault="00FE1D7F">
      <w:pPr>
        <w:rPr>
          <w:rFonts w:ascii="Times New Roman" w:hAnsi="Times New Roman" w:cs="Times New Roman"/>
          <w:b/>
          <w:bCs/>
          <w:sz w:val="28"/>
          <w:szCs w:val="28"/>
        </w:rPr>
      </w:pPr>
      <w:r>
        <w:rPr>
          <w:rFonts w:ascii="Times New Roman" w:hAnsi="Times New Roman" w:cs="Times New Roman"/>
          <w:b/>
          <w:bCs/>
          <w:sz w:val="28"/>
          <w:szCs w:val="28"/>
        </w:rPr>
        <w:t>NAME:</w:t>
      </w:r>
      <w:r w:rsidR="00B21364">
        <w:rPr>
          <w:rFonts w:ascii="Times New Roman" w:hAnsi="Times New Roman" w:cs="Times New Roman"/>
          <w:b/>
          <w:bCs/>
          <w:sz w:val="28"/>
          <w:szCs w:val="28"/>
        </w:rPr>
        <w:t xml:space="preserve"> N. Nithiksha</w:t>
      </w:r>
    </w:p>
    <w:p w14:paraId="21EA31CF" w14:textId="3DE2D3F6" w:rsidR="004E795E" w:rsidRDefault="004E795E">
      <w:pPr>
        <w:rPr>
          <w:rFonts w:ascii="Times New Roman" w:hAnsi="Times New Roman" w:cs="Times New Roman"/>
          <w:b/>
          <w:bCs/>
          <w:sz w:val="28"/>
          <w:szCs w:val="28"/>
        </w:rPr>
      </w:pPr>
    </w:p>
    <w:p w14:paraId="41EA4AA6" w14:textId="1EA30419" w:rsidR="00092A6A" w:rsidRDefault="00092A6A">
      <w:pPr>
        <w:rPr>
          <w:rFonts w:ascii="Times New Roman" w:hAnsi="Times New Roman" w:cs="Times New Roman"/>
          <w:b/>
          <w:bCs/>
          <w:sz w:val="28"/>
          <w:szCs w:val="28"/>
        </w:rPr>
      </w:pPr>
    </w:p>
    <w:p w14:paraId="6EE0F012" w14:textId="2D3FB194" w:rsidR="00092A6A" w:rsidRDefault="00092A6A">
      <w:pPr>
        <w:rPr>
          <w:rFonts w:ascii="Times New Roman" w:hAnsi="Times New Roman" w:cs="Times New Roman"/>
          <w:b/>
          <w:bCs/>
          <w:sz w:val="28"/>
          <w:szCs w:val="28"/>
        </w:rPr>
      </w:pPr>
    </w:p>
    <w:p w14:paraId="23EE87C3" w14:textId="163EA587" w:rsidR="00953DA5" w:rsidRDefault="00953DA5" w:rsidP="00953DA5">
      <w:pPr>
        <w:rPr>
          <w:rFonts w:ascii="Times New Roman" w:hAnsi="Times New Roman" w:cs="Times New Roman"/>
          <w:b/>
          <w:bCs/>
          <w:sz w:val="28"/>
          <w:szCs w:val="28"/>
        </w:rPr>
      </w:pPr>
    </w:p>
    <w:p w14:paraId="7C60E68F" w14:textId="77777777" w:rsidR="00E76AAA" w:rsidRDefault="00E76AAA" w:rsidP="00953DA5">
      <w:pPr>
        <w:rPr>
          <w:rFonts w:ascii="Times New Roman" w:hAnsi="Times New Roman" w:cs="Times New Roman"/>
          <w:b/>
          <w:bCs/>
          <w:sz w:val="28"/>
          <w:szCs w:val="28"/>
        </w:rPr>
      </w:pPr>
      <w:bookmarkStart w:id="0" w:name="_GoBack"/>
      <w:bookmarkEnd w:id="0"/>
    </w:p>
    <w:p w14:paraId="27887A18" w14:textId="45997467" w:rsidR="002675A0" w:rsidRDefault="00953DA5" w:rsidP="00953DA5">
      <w:pPr>
        <w:rPr>
          <w:rFonts w:ascii="Times New Roman" w:hAnsi="Times New Roman" w:cs="Times New Roman"/>
          <w:b/>
          <w:bCs/>
          <w:sz w:val="32"/>
          <w:szCs w:val="32"/>
        </w:rPr>
      </w:pPr>
      <w:r>
        <w:rPr>
          <w:rFonts w:ascii="Times New Roman" w:hAnsi="Times New Roman" w:cs="Times New Roman"/>
          <w:b/>
          <w:bCs/>
          <w:sz w:val="28"/>
          <w:szCs w:val="28"/>
        </w:rPr>
        <w:lastRenderedPageBreak/>
        <w:t xml:space="preserve">                                                   </w:t>
      </w:r>
      <w:r w:rsidR="002675A0" w:rsidRPr="002675A0">
        <w:rPr>
          <w:rFonts w:ascii="Times New Roman" w:hAnsi="Times New Roman" w:cs="Times New Roman"/>
          <w:b/>
          <w:bCs/>
          <w:sz w:val="32"/>
          <w:szCs w:val="32"/>
        </w:rPr>
        <w:t>INDEX</w:t>
      </w:r>
    </w:p>
    <w:p w14:paraId="13585E6E" w14:textId="77777777" w:rsidR="002675A0" w:rsidRDefault="002675A0" w:rsidP="002675A0">
      <w:pPr>
        <w:jc w:val="center"/>
        <w:rPr>
          <w:rFonts w:ascii="Times New Roman" w:hAnsi="Times New Roman" w:cs="Times New Roman"/>
          <w:b/>
          <w:bCs/>
          <w:sz w:val="32"/>
          <w:szCs w:val="32"/>
        </w:rPr>
      </w:pPr>
    </w:p>
    <w:tbl>
      <w:tblPr>
        <w:tblStyle w:val="TableGrid"/>
        <w:tblW w:w="9260" w:type="dxa"/>
        <w:tblLook w:val="04A0" w:firstRow="1" w:lastRow="0" w:firstColumn="1" w:lastColumn="0" w:noHBand="0" w:noVBand="1"/>
      </w:tblPr>
      <w:tblGrid>
        <w:gridCol w:w="1731"/>
        <w:gridCol w:w="4870"/>
        <w:gridCol w:w="2659"/>
      </w:tblGrid>
      <w:tr w:rsidR="00FF625F" w14:paraId="3FBBDAA2" w14:textId="77777777" w:rsidTr="00676336">
        <w:trPr>
          <w:trHeight w:val="917"/>
        </w:trPr>
        <w:tc>
          <w:tcPr>
            <w:tcW w:w="1731" w:type="dxa"/>
          </w:tcPr>
          <w:p w14:paraId="22E83439" w14:textId="0E231E7F" w:rsidR="00FF625F" w:rsidRDefault="00676336" w:rsidP="002675A0">
            <w:pPr>
              <w:jc w:val="center"/>
              <w:rPr>
                <w:rFonts w:ascii="Times New Roman" w:hAnsi="Times New Roman" w:cs="Times New Roman"/>
                <w:b/>
                <w:bCs/>
                <w:sz w:val="32"/>
                <w:szCs w:val="32"/>
              </w:rPr>
            </w:pPr>
            <w:r>
              <w:rPr>
                <w:rFonts w:ascii="Times New Roman" w:hAnsi="Times New Roman" w:cs="Times New Roman"/>
                <w:b/>
                <w:bCs/>
                <w:sz w:val="32"/>
                <w:szCs w:val="32"/>
              </w:rPr>
              <w:t>S</w:t>
            </w:r>
            <w:r w:rsidR="00251E1F">
              <w:rPr>
                <w:rFonts w:ascii="Times New Roman" w:hAnsi="Times New Roman" w:cs="Times New Roman"/>
                <w:b/>
                <w:bCs/>
                <w:sz w:val="32"/>
                <w:szCs w:val="32"/>
              </w:rPr>
              <w:t xml:space="preserve">.no. </w:t>
            </w:r>
          </w:p>
        </w:tc>
        <w:tc>
          <w:tcPr>
            <w:tcW w:w="4870" w:type="dxa"/>
          </w:tcPr>
          <w:p w14:paraId="412839CA" w14:textId="3822C876" w:rsidR="00FF625F" w:rsidRDefault="00784819" w:rsidP="002675A0">
            <w:pPr>
              <w:jc w:val="center"/>
              <w:rPr>
                <w:rFonts w:ascii="Times New Roman" w:hAnsi="Times New Roman" w:cs="Times New Roman"/>
                <w:b/>
                <w:bCs/>
                <w:sz w:val="32"/>
                <w:szCs w:val="32"/>
              </w:rPr>
            </w:pPr>
            <w:r>
              <w:rPr>
                <w:rFonts w:ascii="Times New Roman" w:hAnsi="Times New Roman" w:cs="Times New Roman"/>
                <w:b/>
                <w:bCs/>
                <w:sz w:val="32"/>
                <w:szCs w:val="32"/>
              </w:rPr>
              <w:t>Title</w:t>
            </w:r>
          </w:p>
        </w:tc>
        <w:tc>
          <w:tcPr>
            <w:tcW w:w="2659" w:type="dxa"/>
          </w:tcPr>
          <w:p w14:paraId="3F3DC503" w14:textId="06A16FB9" w:rsidR="00FF625F" w:rsidRDefault="00784819"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Page no. </w:t>
            </w:r>
          </w:p>
        </w:tc>
      </w:tr>
      <w:tr w:rsidR="00FF625F" w14:paraId="201A3BC5" w14:textId="77777777" w:rsidTr="00676336">
        <w:trPr>
          <w:trHeight w:val="917"/>
        </w:trPr>
        <w:tc>
          <w:tcPr>
            <w:tcW w:w="1731" w:type="dxa"/>
          </w:tcPr>
          <w:p w14:paraId="24BF4AD3" w14:textId="7B9F375A"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4870" w:type="dxa"/>
          </w:tcPr>
          <w:p w14:paraId="59A64F8D" w14:textId="26604B1A" w:rsidR="00FF625F" w:rsidRDefault="004E01DA" w:rsidP="002675A0">
            <w:pPr>
              <w:jc w:val="center"/>
              <w:rPr>
                <w:rFonts w:ascii="Times New Roman" w:hAnsi="Times New Roman" w:cs="Times New Roman"/>
                <w:b/>
                <w:bCs/>
                <w:sz w:val="32"/>
                <w:szCs w:val="32"/>
              </w:rPr>
            </w:pPr>
            <w:r>
              <w:rPr>
                <w:rFonts w:ascii="Times New Roman" w:hAnsi="Times New Roman" w:cs="Times New Roman"/>
                <w:b/>
                <w:bCs/>
                <w:sz w:val="32"/>
                <w:szCs w:val="32"/>
              </w:rPr>
              <w:t>ABSTRACT</w:t>
            </w:r>
          </w:p>
        </w:tc>
        <w:tc>
          <w:tcPr>
            <w:tcW w:w="2659" w:type="dxa"/>
          </w:tcPr>
          <w:p w14:paraId="5C46B853" w14:textId="31727313" w:rsidR="00FF625F" w:rsidRDefault="005B5851"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p>
        </w:tc>
      </w:tr>
      <w:tr w:rsidR="00FF625F" w14:paraId="5038A800" w14:textId="77777777" w:rsidTr="00676336">
        <w:trPr>
          <w:trHeight w:val="917"/>
        </w:trPr>
        <w:tc>
          <w:tcPr>
            <w:tcW w:w="1731" w:type="dxa"/>
          </w:tcPr>
          <w:p w14:paraId="2973B275" w14:textId="4A47813D"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2</w:t>
            </w:r>
          </w:p>
        </w:tc>
        <w:tc>
          <w:tcPr>
            <w:tcW w:w="4870" w:type="dxa"/>
          </w:tcPr>
          <w:p w14:paraId="56920DB1" w14:textId="395F849B" w:rsidR="00FF625F" w:rsidRDefault="004E01DA" w:rsidP="002675A0">
            <w:pPr>
              <w:jc w:val="center"/>
              <w:rPr>
                <w:rFonts w:ascii="Times New Roman" w:hAnsi="Times New Roman" w:cs="Times New Roman"/>
                <w:b/>
                <w:bCs/>
                <w:sz w:val="32"/>
                <w:szCs w:val="32"/>
              </w:rPr>
            </w:pPr>
            <w:r>
              <w:rPr>
                <w:rFonts w:ascii="Times New Roman" w:hAnsi="Times New Roman" w:cs="Times New Roman"/>
                <w:b/>
                <w:bCs/>
                <w:sz w:val="32"/>
                <w:szCs w:val="32"/>
              </w:rPr>
              <w:t>INTRODUCTION</w:t>
            </w:r>
          </w:p>
        </w:tc>
        <w:tc>
          <w:tcPr>
            <w:tcW w:w="2659" w:type="dxa"/>
          </w:tcPr>
          <w:p w14:paraId="3C241B50" w14:textId="0EB5777F" w:rsidR="00FF625F" w:rsidRDefault="005B5851" w:rsidP="002675A0">
            <w:pPr>
              <w:jc w:val="center"/>
              <w:rPr>
                <w:rFonts w:ascii="Times New Roman" w:hAnsi="Times New Roman" w:cs="Times New Roman"/>
                <w:b/>
                <w:bCs/>
                <w:sz w:val="32"/>
                <w:szCs w:val="32"/>
              </w:rPr>
            </w:pPr>
            <w:r>
              <w:rPr>
                <w:rFonts w:ascii="Times New Roman" w:hAnsi="Times New Roman" w:cs="Times New Roman"/>
                <w:b/>
                <w:bCs/>
                <w:sz w:val="32"/>
                <w:szCs w:val="32"/>
              </w:rPr>
              <w:t>4</w:t>
            </w:r>
          </w:p>
        </w:tc>
      </w:tr>
      <w:tr w:rsidR="00FF625F" w14:paraId="7B4B3F9E" w14:textId="77777777" w:rsidTr="00676336">
        <w:trPr>
          <w:trHeight w:val="917"/>
        </w:trPr>
        <w:tc>
          <w:tcPr>
            <w:tcW w:w="1731" w:type="dxa"/>
          </w:tcPr>
          <w:p w14:paraId="2891DCF8" w14:textId="3435CF03"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p>
        </w:tc>
        <w:tc>
          <w:tcPr>
            <w:tcW w:w="4870" w:type="dxa"/>
          </w:tcPr>
          <w:p w14:paraId="7ED6EF2E" w14:textId="649B213D"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OBJECTIVES</w:t>
            </w:r>
          </w:p>
        </w:tc>
        <w:tc>
          <w:tcPr>
            <w:tcW w:w="2659" w:type="dxa"/>
          </w:tcPr>
          <w:p w14:paraId="16A2B6CB" w14:textId="0CEF7151"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5-6</w:t>
            </w:r>
          </w:p>
        </w:tc>
      </w:tr>
      <w:tr w:rsidR="00FF625F" w14:paraId="5AAAF8D2" w14:textId="77777777" w:rsidTr="00676336">
        <w:trPr>
          <w:trHeight w:val="866"/>
        </w:trPr>
        <w:tc>
          <w:tcPr>
            <w:tcW w:w="1731" w:type="dxa"/>
          </w:tcPr>
          <w:p w14:paraId="10D4813E" w14:textId="0F53755E"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4</w:t>
            </w:r>
          </w:p>
        </w:tc>
        <w:tc>
          <w:tcPr>
            <w:tcW w:w="4870" w:type="dxa"/>
          </w:tcPr>
          <w:p w14:paraId="436EF047" w14:textId="36C4E202"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PROBLEM STATEMENT </w:t>
            </w:r>
          </w:p>
        </w:tc>
        <w:tc>
          <w:tcPr>
            <w:tcW w:w="2659" w:type="dxa"/>
          </w:tcPr>
          <w:p w14:paraId="1204BBF2" w14:textId="31DFB895"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6-7</w:t>
            </w:r>
          </w:p>
        </w:tc>
      </w:tr>
      <w:tr w:rsidR="00FF625F" w14:paraId="259E76FD" w14:textId="77777777" w:rsidTr="00676336">
        <w:trPr>
          <w:trHeight w:val="917"/>
        </w:trPr>
        <w:tc>
          <w:tcPr>
            <w:tcW w:w="1731" w:type="dxa"/>
          </w:tcPr>
          <w:p w14:paraId="6C187C2F" w14:textId="6FBC9307"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5</w:t>
            </w:r>
          </w:p>
        </w:tc>
        <w:tc>
          <w:tcPr>
            <w:tcW w:w="4870" w:type="dxa"/>
          </w:tcPr>
          <w:p w14:paraId="0261067F" w14:textId="53CC64D0"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SCOPE </w:t>
            </w:r>
          </w:p>
        </w:tc>
        <w:tc>
          <w:tcPr>
            <w:tcW w:w="2659" w:type="dxa"/>
          </w:tcPr>
          <w:p w14:paraId="5F42ED82" w14:textId="22738890" w:rsidR="00FF625F"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7-8</w:t>
            </w:r>
          </w:p>
        </w:tc>
      </w:tr>
      <w:tr w:rsidR="009B1C51" w14:paraId="44F02C13" w14:textId="77777777" w:rsidTr="00676336">
        <w:trPr>
          <w:trHeight w:val="917"/>
        </w:trPr>
        <w:tc>
          <w:tcPr>
            <w:tcW w:w="1731" w:type="dxa"/>
          </w:tcPr>
          <w:p w14:paraId="4DC2DA82" w14:textId="685AED6F"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6</w:t>
            </w:r>
          </w:p>
        </w:tc>
        <w:tc>
          <w:tcPr>
            <w:tcW w:w="4870" w:type="dxa"/>
          </w:tcPr>
          <w:p w14:paraId="47457C33" w14:textId="284D9D48"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DATASET DESCRIPTION</w:t>
            </w:r>
          </w:p>
        </w:tc>
        <w:tc>
          <w:tcPr>
            <w:tcW w:w="2659" w:type="dxa"/>
          </w:tcPr>
          <w:p w14:paraId="4FBA9B99" w14:textId="3F72C6B3"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9-11</w:t>
            </w:r>
          </w:p>
        </w:tc>
      </w:tr>
      <w:tr w:rsidR="009B1C51" w14:paraId="206F3283" w14:textId="77777777" w:rsidTr="00676336">
        <w:trPr>
          <w:trHeight w:val="917"/>
        </w:trPr>
        <w:tc>
          <w:tcPr>
            <w:tcW w:w="1731" w:type="dxa"/>
          </w:tcPr>
          <w:p w14:paraId="4CD7B988" w14:textId="0353B623"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7</w:t>
            </w:r>
          </w:p>
        </w:tc>
        <w:tc>
          <w:tcPr>
            <w:tcW w:w="4870" w:type="dxa"/>
          </w:tcPr>
          <w:p w14:paraId="0AF56E13" w14:textId="62D6544F"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DASHBOARD DESCRIPTION</w:t>
            </w:r>
          </w:p>
        </w:tc>
        <w:tc>
          <w:tcPr>
            <w:tcW w:w="2659" w:type="dxa"/>
          </w:tcPr>
          <w:p w14:paraId="048C9650" w14:textId="0BE4DA1B"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11-</w:t>
            </w:r>
            <w:r w:rsidR="00D5739D">
              <w:rPr>
                <w:rFonts w:ascii="Times New Roman" w:hAnsi="Times New Roman" w:cs="Times New Roman"/>
                <w:b/>
                <w:bCs/>
                <w:sz w:val="32"/>
                <w:szCs w:val="32"/>
              </w:rPr>
              <w:t>20</w:t>
            </w:r>
          </w:p>
        </w:tc>
      </w:tr>
      <w:tr w:rsidR="009B1C51" w14:paraId="3C5F69EB" w14:textId="77777777" w:rsidTr="00676336">
        <w:trPr>
          <w:trHeight w:val="917"/>
        </w:trPr>
        <w:tc>
          <w:tcPr>
            <w:tcW w:w="1731" w:type="dxa"/>
          </w:tcPr>
          <w:p w14:paraId="64F18EF3" w14:textId="3D7F0507"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8</w:t>
            </w:r>
          </w:p>
        </w:tc>
        <w:tc>
          <w:tcPr>
            <w:tcW w:w="4870" w:type="dxa"/>
          </w:tcPr>
          <w:p w14:paraId="2205E56F" w14:textId="7ABF285E"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TECHNOLOGY USED </w:t>
            </w:r>
          </w:p>
        </w:tc>
        <w:tc>
          <w:tcPr>
            <w:tcW w:w="2659" w:type="dxa"/>
          </w:tcPr>
          <w:p w14:paraId="573F8F0A" w14:textId="237135FD" w:rsidR="009B1C51" w:rsidRDefault="00D5739D" w:rsidP="002675A0">
            <w:pPr>
              <w:jc w:val="center"/>
              <w:rPr>
                <w:rFonts w:ascii="Times New Roman" w:hAnsi="Times New Roman" w:cs="Times New Roman"/>
                <w:b/>
                <w:bCs/>
                <w:sz w:val="32"/>
                <w:szCs w:val="32"/>
              </w:rPr>
            </w:pPr>
            <w:r>
              <w:rPr>
                <w:rFonts w:ascii="Times New Roman" w:hAnsi="Times New Roman" w:cs="Times New Roman"/>
                <w:b/>
                <w:bCs/>
                <w:sz w:val="32"/>
                <w:szCs w:val="32"/>
              </w:rPr>
              <w:t>20-23</w:t>
            </w:r>
          </w:p>
        </w:tc>
      </w:tr>
      <w:tr w:rsidR="009B1C51" w14:paraId="12710C80" w14:textId="77777777" w:rsidTr="00676336">
        <w:trPr>
          <w:trHeight w:val="917"/>
        </w:trPr>
        <w:tc>
          <w:tcPr>
            <w:tcW w:w="1731" w:type="dxa"/>
          </w:tcPr>
          <w:p w14:paraId="336F3CCE" w14:textId="4CF0ACBE"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9</w:t>
            </w:r>
          </w:p>
        </w:tc>
        <w:tc>
          <w:tcPr>
            <w:tcW w:w="4870" w:type="dxa"/>
          </w:tcPr>
          <w:p w14:paraId="4D7C7BE8" w14:textId="50B6A50F"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METHODOLOGY</w:t>
            </w:r>
          </w:p>
        </w:tc>
        <w:tc>
          <w:tcPr>
            <w:tcW w:w="2659" w:type="dxa"/>
          </w:tcPr>
          <w:p w14:paraId="3BAA61A7" w14:textId="231F189F"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2</w:t>
            </w:r>
            <w:r w:rsidR="00D5739D">
              <w:rPr>
                <w:rFonts w:ascii="Times New Roman" w:hAnsi="Times New Roman" w:cs="Times New Roman"/>
                <w:b/>
                <w:bCs/>
                <w:sz w:val="32"/>
                <w:szCs w:val="32"/>
              </w:rPr>
              <w:t>4</w:t>
            </w:r>
            <w:r>
              <w:rPr>
                <w:rFonts w:ascii="Times New Roman" w:hAnsi="Times New Roman" w:cs="Times New Roman"/>
                <w:b/>
                <w:bCs/>
                <w:sz w:val="32"/>
                <w:szCs w:val="32"/>
              </w:rPr>
              <w:t>-</w:t>
            </w:r>
            <w:r w:rsidR="00D5739D">
              <w:rPr>
                <w:rFonts w:ascii="Times New Roman" w:hAnsi="Times New Roman" w:cs="Times New Roman"/>
                <w:b/>
                <w:bCs/>
                <w:sz w:val="32"/>
                <w:szCs w:val="32"/>
              </w:rPr>
              <w:t>31</w:t>
            </w:r>
          </w:p>
        </w:tc>
      </w:tr>
      <w:tr w:rsidR="009B1C51" w14:paraId="722DBB11" w14:textId="77777777" w:rsidTr="00676336">
        <w:trPr>
          <w:trHeight w:val="917"/>
        </w:trPr>
        <w:tc>
          <w:tcPr>
            <w:tcW w:w="1731" w:type="dxa"/>
          </w:tcPr>
          <w:p w14:paraId="15F95342" w14:textId="0AB99EA5"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10</w:t>
            </w:r>
          </w:p>
        </w:tc>
        <w:tc>
          <w:tcPr>
            <w:tcW w:w="4870" w:type="dxa"/>
          </w:tcPr>
          <w:p w14:paraId="18FBCCC4" w14:textId="7E4EBFB1"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KEY INSIGHTS </w:t>
            </w:r>
          </w:p>
        </w:tc>
        <w:tc>
          <w:tcPr>
            <w:tcW w:w="2659" w:type="dxa"/>
          </w:tcPr>
          <w:p w14:paraId="0EEB411D" w14:textId="5A5F8B44" w:rsidR="009B1C51" w:rsidRDefault="003F36F4" w:rsidP="002675A0">
            <w:pPr>
              <w:jc w:val="center"/>
              <w:rPr>
                <w:rFonts w:ascii="Times New Roman" w:hAnsi="Times New Roman" w:cs="Times New Roman"/>
                <w:b/>
                <w:bCs/>
                <w:sz w:val="32"/>
                <w:szCs w:val="32"/>
              </w:rPr>
            </w:pPr>
            <w:r>
              <w:rPr>
                <w:rFonts w:ascii="Times New Roman" w:hAnsi="Times New Roman" w:cs="Times New Roman"/>
                <w:b/>
                <w:bCs/>
                <w:sz w:val="32"/>
                <w:szCs w:val="32"/>
              </w:rPr>
              <w:t>31-34</w:t>
            </w:r>
          </w:p>
        </w:tc>
      </w:tr>
      <w:tr w:rsidR="009B1C51" w14:paraId="4C2CA8F7" w14:textId="77777777" w:rsidTr="00676336">
        <w:trPr>
          <w:trHeight w:val="917"/>
        </w:trPr>
        <w:tc>
          <w:tcPr>
            <w:tcW w:w="1731" w:type="dxa"/>
          </w:tcPr>
          <w:p w14:paraId="5F6E6A98" w14:textId="5F2F2B8E"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11</w:t>
            </w:r>
          </w:p>
        </w:tc>
        <w:tc>
          <w:tcPr>
            <w:tcW w:w="4870" w:type="dxa"/>
          </w:tcPr>
          <w:p w14:paraId="29FC26F5" w14:textId="79AF7168" w:rsidR="009B1C51" w:rsidRDefault="00074982" w:rsidP="002675A0">
            <w:pPr>
              <w:jc w:val="center"/>
              <w:rPr>
                <w:rFonts w:ascii="Times New Roman" w:hAnsi="Times New Roman" w:cs="Times New Roman"/>
                <w:b/>
                <w:bCs/>
                <w:sz w:val="32"/>
                <w:szCs w:val="32"/>
              </w:rPr>
            </w:pPr>
            <w:r>
              <w:rPr>
                <w:rFonts w:ascii="Times New Roman" w:hAnsi="Times New Roman" w:cs="Times New Roman"/>
                <w:b/>
                <w:bCs/>
                <w:sz w:val="32"/>
                <w:szCs w:val="32"/>
              </w:rPr>
              <w:t>CONCLUSION</w:t>
            </w:r>
          </w:p>
        </w:tc>
        <w:tc>
          <w:tcPr>
            <w:tcW w:w="2659" w:type="dxa"/>
          </w:tcPr>
          <w:p w14:paraId="496F4165" w14:textId="0EEBAFC8" w:rsidR="009B1C51" w:rsidRDefault="00074982"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r w:rsidR="003F36F4">
              <w:rPr>
                <w:rFonts w:ascii="Times New Roman" w:hAnsi="Times New Roman" w:cs="Times New Roman"/>
                <w:b/>
                <w:bCs/>
                <w:sz w:val="32"/>
                <w:szCs w:val="32"/>
              </w:rPr>
              <w:t>4-37</w:t>
            </w:r>
          </w:p>
        </w:tc>
      </w:tr>
    </w:tbl>
    <w:p w14:paraId="57671606" w14:textId="30DAA358" w:rsidR="002675A0" w:rsidRDefault="002675A0" w:rsidP="002675A0">
      <w:pPr>
        <w:jc w:val="center"/>
        <w:rPr>
          <w:rFonts w:ascii="Times New Roman" w:hAnsi="Times New Roman" w:cs="Times New Roman"/>
          <w:b/>
          <w:bCs/>
          <w:sz w:val="32"/>
          <w:szCs w:val="32"/>
        </w:rPr>
      </w:pPr>
    </w:p>
    <w:p w14:paraId="6CED67E6" w14:textId="77777777" w:rsidR="00731197" w:rsidRDefault="00731197" w:rsidP="004E01DA">
      <w:pPr>
        <w:rPr>
          <w:rFonts w:ascii="Times New Roman" w:hAnsi="Times New Roman" w:cs="Times New Roman"/>
          <w:b/>
          <w:bCs/>
          <w:sz w:val="32"/>
          <w:szCs w:val="32"/>
        </w:rPr>
      </w:pPr>
    </w:p>
    <w:p w14:paraId="20F0C094" w14:textId="77777777" w:rsidR="00092A6A" w:rsidRDefault="00092A6A" w:rsidP="00201576">
      <w:pPr>
        <w:spacing w:line="360" w:lineRule="auto"/>
        <w:jc w:val="center"/>
        <w:rPr>
          <w:rFonts w:ascii="Times New Roman" w:hAnsi="Times New Roman" w:cs="Times New Roman"/>
          <w:b/>
          <w:bCs/>
          <w:sz w:val="32"/>
          <w:szCs w:val="32"/>
        </w:rPr>
      </w:pPr>
    </w:p>
    <w:p w14:paraId="1FEB078A" w14:textId="75DC5689" w:rsidR="002675A0" w:rsidRDefault="002675A0" w:rsidP="0020157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717914EC" w14:textId="77777777" w:rsidR="00982AE7" w:rsidRDefault="00982AE7" w:rsidP="00982AE7">
      <w:pPr>
        <w:spacing w:line="360" w:lineRule="auto"/>
        <w:jc w:val="center"/>
        <w:rPr>
          <w:rFonts w:ascii="Times New Roman" w:hAnsi="Times New Roman" w:cs="Times New Roman"/>
          <w:b/>
          <w:bCs/>
          <w:sz w:val="32"/>
          <w:szCs w:val="32"/>
        </w:rPr>
      </w:pPr>
    </w:p>
    <w:p w14:paraId="7A09CBF1" w14:textId="2B672A7F" w:rsidR="00201576" w:rsidRPr="00201576" w:rsidRDefault="00201576" w:rsidP="00201576">
      <w:pPr>
        <w:spacing w:line="360" w:lineRule="auto"/>
        <w:jc w:val="both"/>
        <w:rPr>
          <w:rFonts w:ascii="Times New Roman" w:hAnsi="Times New Roman" w:cs="Times New Roman"/>
          <w:sz w:val="28"/>
          <w:szCs w:val="28"/>
        </w:rPr>
      </w:pPr>
      <w:r w:rsidRPr="00201576">
        <w:rPr>
          <w:rFonts w:ascii="Times New Roman" w:hAnsi="Times New Roman" w:cs="Times New Roman"/>
          <w:sz w:val="28"/>
          <w:szCs w:val="28"/>
        </w:rPr>
        <w:t>This study presents a comprehensive analysis of customer preferences and trends in the Food &amp; Beverage (F&amp;B) industry, using an interactive Power BI dashboard developed on a synthetic yet realistic dataset of approximately 4,500 orders and 22 features. The objective is to uncover patterns related to customer demographics, cuisine popularity, ordering behaviour, platform performance, regional differences, and seasonal fluctuations. The dashboard comprises a home page and six analytical pages: Customer Demographics &amp; Preferences, Product &amp; Menu Insights, Ordering Behaviour &amp; Customer Satisfaction, Regional &amp; Platform Insights, Seasonal &amp; Time-Based Trends, and Future Insights &amp; Recommendations.</w:t>
      </w:r>
    </w:p>
    <w:p w14:paraId="64E1D2C9" w14:textId="63F7D44E" w:rsidR="00201576" w:rsidRPr="00201576" w:rsidRDefault="00201576" w:rsidP="00201576">
      <w:pPr>
        <w:spacing w:line="360" w:lineRule="auto"/>
        <w:jc w:val="both"/>
        <w:rPr>
          <w:rFonts w:ascii="Times New Roman" w:hAnsi="Times New Roman" w:cs="Times New Roman"/>
          <w:sz w:val="28"/>
          <w:szCs w:val="28"/>
        </w:rPr>
      </w:pPr>
      <w:r w:rsidRPr="00201576">
        <w:rPr>
          <w:rFonts w:ascii="Times New Roman" w:hAnsi="Times New Roman" w:cs="Times New Roman"/>
          <w:sz w:val="28"/>
          <w:szCs w:val="28"/>
        </w:rPr>
        <w:t xml:space="preserve">Key findings demonstrate that younger customers (18–30) contribute the largest share of online orders; fast food and desserts are high-volume categories; </w:t>
      </w:r>
      <w:r w:rsidR="00381878">
        <w:rPr>
          <w:rFonts w:ascii="Times New Roman" w:hAnsi="Times New Roman" w:cs="Times New Roman"/>
          <w:sz w:val="28"/>
          <w:szCs w:val="28"/>
        </w:rPr>
        <w:t>Zomato</w:t>
      </w:r>
      <w:r w:rsidRPr="00201576">
        <w:rPr>
          <w:rFonts w:ascii="Times New Roman" w:hAnsi="Times New Roman" w:cs="Times New Roman"/>
          <w:sz w:val="28"/>
          <w:szCs w:val="28"/>
        </w:rPr>
        <w:t xml:space="preserve"> accounts for a significant portion of orders; wallet and UPI payments dominate urban areas; desserts peak during summer months; and delivery time strongly correlates with customer ratings. Forecasting analysis indicates potential revenue uplift through targeted promotions and category-focused marketing. The report further outlines methodology, detailed visualization design, DAX calculations, business implications, limitations, and future enhancements.</w:t>
      </w:r>
    </w:p>
    <w:p w14:paraId="32EC00E7" w14:textId="77777777" w:rsidR="00982AE7" w:rsidRDefault="00982AE7" w:rsidP="00982AE7">
      <w:pPr>
        <w:spacing w:line="360" w:lineRule="auto"/>
        <w:jc w:val="both"/>
        <w:rPr>
          <w:rFonts w:ascii="Times New Roman" w:hAnsi="Times New Roman" w:cs="Times New Roman"/>
          <w:sz w:val="28"/>
          <w:szCs w:val="28"/>
        </w:rPr>
      </w:pPr>
    </w:p>
    <w:p w14:paraId="3A7831F9" w14:textId="77777777" w:rsidR="00982AE7" w:rsidRDefault="00982AE7" w:rsidP="00982AE7">
      <w:pPr>
        <w:spacing w:line="360" w:lineRule="auto"/>
        <w:jc w:val="both"/>
        <w:rPr>
          <w:rFonts w:ascii="Times New Roman" w:hAnsi="Times New Roman" w:cs="Times New Roman"/>
          <w:sz w:val="28"/>
          <w:szCs w:val="28"/>
        </w:rPr>
      </w:pPr>
    </w:p>
    <w:p w14:paraId="485B6DAA" w14:textId="77777777" w:rsidR="00731197" w:rsidRDefault="00731197" w:rsidP="00982AE7">
      <w:pPr>
        <w:spacing w:line="360" w:lineRule="auto"/>
        <w:jc w:val="both"/>
        <w:rPr>
          <w:rFonts w:ascii="Times New Roman" w:hAnsi="Times New Roman" w:cs="Times New Roman"/>
          <w:sz w:val="28"/>
          <w:szCs w:val="28"/>
        </w:rPr>
      </w:pPr>
    </w:p>
    <w:p w14:paraId="3E978D33" w14:textId="77777777" w:rsidR="00201576" w:rsidRDefault="00201576" w:rsidP="004E01DA">
      <w:pPr>
        <w:spacing w:line="360" w:lineRule="auto"/>
        <w:rPr>
          <w:rFonts w:ascii="Times New Roman" w:hAnsi="Times New Roman" w:cs="Times New Roman"/>
          <w:b/>
          <w:bCs/>
          <w:sz w:val="32"/>
          <w:szCs w:val="32"/>
        </w:rPr>
      </w:pPr>
    </w:p>
    <w:p w14:paraId="70806CBA" w14:textId="7A4A5F73" w:rsidR="004E01DA" w:rsidRDefault="004E01DA" w:rsidP="00982AE7">
      <w:pPr>
        <w:spacing w:line="360" w:lineRule="auto"/>
        <w:jc w:val="center"/>
        <w:rPr>
          <w:rFonts w:ascii="Times New Roman" w:hAnsi="Times New Roman" w:cs="Times New Roman"/>
          <w:b/>
          <w:bCs/>
          <w:sz w:val="32"/>
          <w:szCs w:val="32"/>
        </w:rPr>
      </w:pPr>
    </w:p>
    <w:p w14:paraId="123CAB80" w14:textId="77777777" w:rsidR="00092A6A" w:rsidRDefault="00092A6A" w:rsidP="00982AE7">
      <w:pPr>
        <w:spacing w:line="360" w:lineRule="auto"/>
        <w:jc w:val="center"/>
        <w:rPr>
          <w:rFonts w:ascii="Times New Roman" w:hAnsi="Times New Roman" w:cs="Times New Roman"/>
          <w:b/>
          <w:bCs/>
          <w:sz w:val="32"/>
          <w:szCs w:val="32"/>
        </w:rPr>
      </w:pPr>
    </w:p>
    <w:p w14:paraId="47A8C796" w14:textId="6F782DC2" w:rsidR="00982AE7" w:rsidRDefault="00982AE7" w:rsidP="00982AE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68BAB40A" w14:textId="77777777" w:rsidR="00982AE7" w:rsidRDefault="00982AE7" w:rsidP="00982AE7">
      <w:pPr>
        <w:spacing w:line="360" w:lineRule="auto"/>
        <w:jc w:val="center"/>
        <w:rPr>
          <w:rFonts w:ascii="Times New Roman" w:hAnsi="Times New Roman" w:cs="Times New Roman"/>
          <w:b/>
          <w:bCs/>
          <w:sz w:val="32"/>
          <w:szCs w:val="32"/>
        </w:rPr>
      </w:pPr>
    </w:p>
    <w:p w14:paraId="1334BEE1" w14:textId="5ED9C68D"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The Food and Beverage (F&amp;B) industry has undergone a massive transformation in recent years due to technological advancements, changing lifestyles, and evolving consumer preferences. The traditional dining-out culture has been significantly influenced by the growing presence of online food delivery platforms, digital payment systems, and data-driven decision-making in restaurant operations. With rapid urbanization, a busy workforce, and the increasing accessibility of smartphones, customers today have access to a wide variety of cuisines and food choices at their fingertips. Understanding how these customers make decisions</w:t>
      </w:r>
      <w:r>
        <w:rPr>
          <w:rFonts w:ascii="Times New Roman" w:hAnsi="Times New Roman" w:cs="Times New Roman"/>
          <w:sz w:val="28"/>
          <w:szCs w:val="28"/>
        </w:rPr>
        <w:t xml:space="preserve"> </w:t>
      </w:r>
      <w:r w:rsidRPr="00EC7CE2">
        <w:rPr>
          <w:rFonts w:ascii="Times New Roman" w:hAnsi="Times New Roman" w:cs="Times New Roman"/>
          <w:sz w:val="28"/>
          <w:szCs w:val="28"/>
        </w:rPr>
        <w:t>what they order, when they order, and from where</w:t>
      </w:r>
      <w:r>
        <w:rPr>
          <w:rFonts w:ascii="Times New Roman" w:hAnsi="Times New Roman" w:cs="Times New Roman"/>
          <w:sz w:val="28"/>
          <w:szCs w:val="28"/>
        </w:rPr>
        <w:t xml:space="preserve"> </w:t>
      </w:r>
      <w:r w:rsidRPr="00EC7CE2">
        <w:rPr>
          <w:rFonts w:ascii="Times New Roman" w:hAnsi="Times New Roman" w:cs="Times New Roman"/>
          <w:sz w:val="28"/>
          <w:szCs w:val="28"/>
        </w:rPr>
        <w:t>is crucial for any food business to stay competitive.</w:t>
      </w:r>
    </w:p>
    <w:p w14:paraId="698B734F" w14:textId="7F20F676"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The rise of data analytics tools such as Power BI has allowed organizations to analyse large volumes of customer and sales data to identify trends, optimize menus, manage inventories, and enhance customer satisfaction. Through data visualization and business intelligence, companies can uncover patterns such as seasonal demand fluctuations, platform-based order differences (like Swiggy vs. Zomato), regional taste preferences, and customer satisfaction levels based on ratings and delivery time.</w:t>
      </w:r>
    </w:p>
    <w:p w14:paraId="25D39908" w14:textId="18401549"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 xml:space="preserve">This project, </w:t>
      </w:r>
      <w:r w:rsidRPr="00EC7CE2">
        <w:rPr>
          <w:rFonts w:ascii="Times New Roman" w:hAnsi="Times New Roman" w:cs="Times New Roman"/>
          <w:i/>
          <w:iCs/>
          <w:sz w:val="28"/>
          <w:szCs w:val="28"/>
        </w:rPr>
        <w:t>“Food Trends: Understanding Customer Preferences in the F&amp;B Sector”</w:t>
      </w:r>
      <w:r w:rsidRPr="00EC7CE2">
        <w:rPr>
          <w:rFonts w:ascii="Times New Roman" w:hAnsi="Times New Roman" w:cs="Times New Roman"/>
          <w:sz w:val="28"/>
          <w:szCs w:val="28"/>
        </w:rPr>
        <w:t>, leverages a comprehensive dataset of customer orders, including demographic details, product categories, purchase behaviour, payment modes, and delivery platforms. By analysing this dataset, the team aims to generate insights that can help restaurants, food aggregators, and other F&amp;B stakeholders understand consumer behaviour, identify opportunities for growth, and make data-driven business decisions.</w:t>
      </w:r>
    </w:p>
    <w:p w14:paraId="04649B79" w14:textId="77777777" w:rsidR="00731197" w:rsidRDefault="00731197" w:rsidP="00982AE7">
      <w:pPr>
        <w:spacing w:line="360" w:lineRule="auto"/>
        <w:jc w:val="both"/>
        <w:rPr>
          <w:rFonts w:ascii="Times New Roman" w:hAnsi="Times New Roman" w:cs="Times New Roman"/>
          <w:b/>
          <w:bCs/>
          <w:sz w:val="32"/>
          <w:szCs w:val="32"/>
        </w:rPr>
      </w:pPr>
    </w:p>
    <w:p w14:paraId="6E0635B5" w14:textId="78E50102" w:rsidR="00982AE7" w:rsidRPr="00982AE7" w:rsidRDefault="00982AE7" w:rsidP="00982AE7">
      <w:pPr>
        <w:spacing w:line="360" w:lineRule="auto"/>
        <w:jc w:val="both"/>
        <w:rPr>
          <w:rFonts w:ascii="Times New Roman" w:hAnsi="Times New Roman" w:cs="Times New Roman"/>
          <w:b/>
          <w:bCs/>
          <w:sz w:val="32"/>
          <w:szCs w:val="32"/>
        </w:rPr>
      </w:pPr>
      <w:r w:rsidRPr="00982AE7">
        <w:rPr>
          <w:rFonts w:ascii="Times New Roman" w:hAnsi="Times New Roman" w:cs="Times New Roman"/>
          <w:b/>
          <w:bCs/>
          <w:sz w:val="32"/>
          <w:szCs w:val="32"/>
        </w:rPr>
        <w:t>OBJECTIVES</w:t>
      </w:r>
    </w:p>
    <w:p w14:paraId="18BFDD36" w14:textId="77777777" w:rsidR="002F66BD" w:rsidRPr="002F66BD" w:rsidRDefault="002F66BD" w:rsidP="002F66BD">
      <w:pPr>
        <w:spacing w:line="360" w:lineRule="auto"/>
        <w:jc w:val="both"/>
        <w:rPr>
          <w:rFonts w:ascii="Times New Roman" w:hAnsi="Times New Roman" w:cs="Times New Roman"/>
          <w:sz w:val="28"/>
          <w:szCs w:val="28"/>
        </w:rPr>
      </w:pPr>
      <w:r w:rsidRPr="002F66BD">
        <w:rPr>
          <w:rFonts w:ascii="Times New Roman" w:hAnsi="Times New Roman" w:cs="Times New Roman"/>
          <w:sz w:val="28"/>
          <w:szCs w:val="28"/>
        </w:rPr>
        <w:t>The main goal of this project is to explore and visualize customer preferences in the food and beverage sector through a data-driven approach using Power BI. The project aims to transform raw data into clear and actionable insights that can guide decision-making in various dimensions of the food industry.</w:t>
      </w:r>
    </w:p>
    <w:p w14:paraId="13961093" w14:textId="77777777" w:rsidR="002F66BD" w:rsidRPr="002F66BD" w:rsidRDefault="002F66BD" w:rsidP="002F66BD">
      <w:p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Specific objectives include:</w:t>
      </w:r>
    </w:p>
    <w:p w14:paraId="7F069477" w14:textId="7D860613"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analyse customer demographics and preferences</w:t>
      </w:r>
    </w:p>
    <w:p w14:paraId="3A7A9ADB" w14:textId="7CAE8C96"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Understand how factors like age, gender, region, and income influence food ordering behaviour and category choices.</w:t>
      </w:r>
    </w:p>
    <w:p w14:paraId="0C93A6B1"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identify product and category trends</w:t>
      </w:r>
    </w:p>
    <w:p w14:paraId="176E93B1"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Determine which food categories (e.g., Fast Food, Desserts, Beverages) dominate orders and how their demand fluctuates across time.</w:t>
      </w:r>
    </w:p>
    <w:p w14:paraId="0824BA68"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study order patterns and customer satisfaction</w:t>
      </w:r>
    </w:p>
    <w:p w14:paraId="040FD7BD"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Examine how ratings, delivery times, and order frequency are related to satisfaction levels and repeat purchases.</w:t>
      </w:r>
    </w:p>
    <w:p w14:paraId="6ED42AB9" w14:textId="6E869F54"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analyse platform-based performance</w:t>
      </w:r>
    </w:p>
    <w:p w14:paraId="5C77FCD5"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Compare the performance of major food delivery platforms (Swiggy, Zomato, etc.) in terms of orders, ratings, and revenue contribution.</w:t>
      </w:r>
    </w:p>
    <w:p w14:paraId="022B5A83"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study regional and seasonal variations</w:t>
      </w:r>
    </w:p>
    <w:p w14:paraId="543C12FA"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Identify how customer demand differs across cities and seasons (summer, winter, monsoon), revealing local preferences and peak sales periods.</w:t>
      </w:r>
    </w:p>
    <w:p w14:paraId="1FB0F44A"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forecast future food trends</w:t>
      </w:r>
    </w:p>
    <w:p w14:paraId="629881D7"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Use Power BI’s predictive capabilities to estimate future sales or order patterns and suggest potential business opportunities.</w:t>
      </w:r>
    </w:p>
    <w:p w14:paraId="0FB9EF79"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develop a comprehensive, interactive Power BI dashboard</w:t>
      </w:r>
    </w:p>
    <w:p w14:paraId="6B24AAAE"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Design a visually appealing, data-rich, and interactive dashboard that serves as a complete analytical and reporting solution for the F&amp;B sector.</w:t>
      </w:r>
    </w:p>
    <w:p w14:paraId="78B4B81D"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provide data-driven business recommendations</w:t>
      </w:r>
    </w:p>
    <w:p w14:paraId="480827BF" w14:textId="070DD039"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Conclude with actionable insights and strategies that businesses can adopt to enhance customer experience, operational efficiency, and profitability.</w:t>
      </w:r>
    </w:p>
    <w:p w14:paraId="77595C46" w14:textId="4A00B8D7" w:rsidR="00982AE7" w:rsidRPr="00982AE7" w:rsidRDefault="00982AE7" w:rsidP="00982AE7">
      <w:pPr>
        <w:spacing w:line="360" w:lineRule="auto"/>
        <w:jc w:val="both"/>
        <w:rPr>
          <w:rFonts w:ascii="Times New Roman" w:hAnsi="Times New Roman" w:cs="Times New Roman"/>
          <w:sz w:val="28"/>
          <w:szCs w:val="28"/>
        </w:rPr>
      </w:pPr>
    </w:p>
    <w:p w14:paraId="3A35E656" w14:textId="77777777" w:rsidR="00982AE7" w:rsidRPr="00982AE7" w:rsidRDefault="00C33CA9"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2429AE08">
          <v:rect id="_x0000_i1025" style="width:0;height:1.5pt" o:hralign="center" o:hrstd="t" o:hr="t" fillcolor="#a0a0a0" stroked="f"/>
        </w:pict>
      </w:r>
    </w:p>
    <w:p w14:paraId="3FBE307A" w14:textId="77777777" w:rsidR="00982AE7" w:rsidRDefault="00982AE7" w:rsidP="00982AE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PROBLEM STATEMENT </w:t>
      </w:r>
    </w:p>
    <w:p w14:paraId="4EA29F32" w14:textId="356E2C9E"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In the competitive and dynamic F&amp;B market, businesses struggle to keep up with continuously changing customer demands and preferences. The lack of real-time insight into consumer behaviour often leads to poor decision-making in areas such as menu design, pricing, regional marketing, and delivery operations.</w:t>
      </w:r>
    </w:p>
    <w:p w14:paraId="4FC217C8" w14:textId="77777777"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Although large volumes of transactional and customer data are collected daily by restaurants and delivery platforms, this data is often underutilized or not properly visualized to derive meaningful insights. As a result, companies fail to answer critical business questions such as:</w:t>
      </w:r>
    </w:p>
    <w:p w14:paraId="64172C98" w14:textId="77777777" w:rsidR="008D502E" w:rsidRPr="008D502E" w:rsidRDefault="008D502E" w:rsidP="008F40AE">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Which regions or platforms are generating the highest revenue?</w:t>
      </w:r>
    </w:p>
    <w:p w14:paraId="6816B45C" w14:textId="77777777" w:rsidR="008D502E" w:rsidRPr="008D502E" w:rsidRDefault="008D502E" w:rsidP="008F40AE">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What time of year or day sees the maximum order traffic?</w:t>
      </w:r>
    </w:p>
    <w:p w14:paraId="4A1211E7" w14:textId="77777777" w:rsidR="008D502E" w:rsidRPr="008D502E" w:rsidRDefault="008D502E" w:rsidP="008F40AE">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How do different demographic groups influence food category preferences?</w:t>
      </w:r>
    </w:p>
    <w:p w14:paraId="324594A6" w14:textId="77777777" w:rsidR="008D502E" w:rsidRPr="008D502E" w:rsidRDefault="008D502E" w:rsidP="008F40AE">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What are the most preferred payment modes or order platforms?</w:t>
      </w:r>
    </w:p>
    <w:p w14:paraId="326473F4" w14:textId="77777777" w:rsidR="008D502E" w:rsidRPr="008D502E" w:rsidRDefault="008D502E" w:rsidP="008F40AE">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How does customer satisfaction correlate with order frequency or delivery time?</w:t>
      </w:r>
    </w:p>
    <w:p w14:paraId="52C134B3" w14:textId="47A47DDD"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Without a structured analytical approach, it becomes difficult for management teams to identify key growth opportunities or areas requiring improvement. Thus, there is a strong need for a comprehensive data-driven analysis that can bring clarity to customer behaviour and reveal the underlying trends shaping the food market.</w:t>
      </w:r>
    </w:p>
    <w:p w14:paraId="590FA7CB" w14:textId="7F2F6F9F"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This project addresses this challenge by creating a Power BI dashboard that consolidates, visualizes, and interprets the patterns in food consumption, customer demographics, and order behaviour. The dashboard serves as a decision-support tool for restaurant managers, marketing teams, and platform administrators to make informed strategic choices.</w:t>
      </w:r>
    </w:p>
    <w:p w14:paraId="37EF42AB" w14:textId="77777777" w:rsidR="00982AE7" w:rsidRPr="00982AE7" w:rsidRDefault="00C33CA9"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01B4695">
          <v:rect id="_x0000_i1026" style="width:0;height:1.5pt" o:hralign="center" o:hrstd="t" o:hr="t" fillcolor="#a0a0a0" stroked="f"/>
        </w:pict>
      </w:r>
    </w:p>
    <w:p w14:paraId="70DD5BC1" w14:textId="4B59CA7A" w:rsidR="00982AE7" w:rsidRPr="00982AE7" w:rsidRDefault="00C01C2E" w:rsidP="00982AE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SCOPE OF THE STUDY</w:t>
      </w:r>
    </w:p>
    <w:p w14:paraId="01E878E4" w14:textId="4A26588E"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scope of this study extends across the analytical examination of customer preferences, food consumption </w:t>
      </w:r>
      <w:r w:rsidR="007E2208" w:rsidRPr="001C0FA0">
        <w:rPr>
          <w:rFonts w:ascii="Times New Roman" w:hAnsi="Times New Roman" w:cs="Times New Roman"/>
          <w:sz w:val="28"/>
          <w:szCs w:val="28"/>
        </w:rPr>
        <w:t>behaviour</w:t>
      </w:r>
      <w:r w:rsidRPr="001C0FA0">
        <w:rPr>
          <w:rFonts w:ascii="Times New Roman" w:hAnsi="Times New Roman" w:cs="Times New Roman"/>
          <w:sz w:val="28"/>
          <w:szCs w:val="28"/>
        </w:rPr>
        <w:t xml:space="preserve">, and operational trends within the Food &amp; Beverage (F&amp;B) sector using business intelligence tools. This project specifically focuses on the creation of an interactive Power BI dashboard that captures diverse aspects of consumer </w:t>
      </w:r>
      <w:r w:rsidR="007E2208" w:rsidRPr="001C0FA0">
        <w:rPr>
          <w:rFonts w:ascii="Times New Roman" w:hAnsi="Times New Roman" w:cs="Times New Roman"/>
          <w:sz w:val="28"/>
          <w:szCs w:val="28"/>
        </w:rPr>
        <w:t>behaviour</w:t>
      </w:r>
      <w:r w:rsidR="007E2208">
        <w:rPr>
          <w:rFonts w:ascii="Times New Roman" w:hAnsi="Times New Roman" w:cs="Times New Roman"/>
          <w:sz w:val="28"/>
          <w:szCs w:val="28"/>
        </w:rPr>
        <w:t xml:space="preserve"> </w:t>
      </w:r>
      <w:r w:rsidRPr="001C0FA0">
        <w:rPr>
          <w:rFonts w:ascii="Times New Roman" w:hAnsi="Times New Roman" w:cs="Times New Roman"/>
          <w:sz w:val="28"/>
          <w:szCs w:val="28"/>
        </w:rPr>
        <w:t>from order frequency to payment modes, delivery platforms, and regional patterns.</w:t>
      </w:r>
    </w:p>
    <w:p w14:paraId="4E7272DB"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study encompasses both the </w:t>
      </w:r>
      <w:r w:rsidRPr="001C0FA0">
        <w:rPr>
          <w:rFonts w:ascii="Times New Roman" w:hAnsi="Times New Roman" w:cs="Times New Roman"/>
          <w:b/>
          <w:bCs/>
          <w:sz w:val="28"/>
          <w:szCs w:val="28"/>
        </w:rPr>
        <w:t>consumer perspective</w:t>
      </w:r>
      <w:r w:rsidRPr="001C0FA0">
        <w:rPr>
          <w:rFonts w:ascii="Times New Roman" w:hAnsi="Times New Roman" w:cs="Times New Roman"/>
          <w:sz w:val="28"/>
          <w:szCs w:val="28"/>
        </w:rPr>
        <w:t xml:space="preserve"> and the </w:t>
      </w:r>
      <w:r w:rsidRPr="001C0FA0">
        <w:rPr>
          <w:rFonts w:ascii="Times New Roman" w:hAnsi="Times New Roman" w:cs="Times New Roman"/>
          <w:b/>
          <w:bCs/>
          <w:sz w:val="28"/>
          <w:szCs w:val="28"/>
        </w:rPr>
        <w:t>business perspective</w:t>
      </w:r>
      <w:r w:rsidRPr="001C0FA0">
        <w:rPr>
          <w:rFonts w:ascii="Times New Roman" w:hAnsi="Times New Roman" w:cs="Times New Roman"/>
          <w:sz w:val="28"/>
          <w:szCs w:val="28"/>
        </w:rPr>
        <w:t>, offering insights that can benefit multiple stakeholders in the F&amp;B ecosystem, including restaurant owners, marketing teams, delivery aggregators, and supply chain managers.</w:t>
      </w:r>
    </w:p>
    <w:p w14:paraId="17AD25F6"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From the </w:t>
      </w:r>
      <w:r w:rsidRPr="001C0FA0">
        <w:rPr>
          <w:rFonts w:ascii="Times New Roman" w:hAnsi="Times New Roman" w:cs="Times New Roman"/>
          <w:b/>
          <w:bCs/>
          <w:sz w:val="28"/>
          <w:szCs w:val="28"/>
        </w:rPr>
        <w:t>consumer perspective</w:t>
      </w:r>
      <w:r w:rsidRPr="001C0FA0">
        <w:rPr>
          <w:rFonts w:ascii="Times New Roman" w:hAnsi="Times New Roman" w:cs="Times New Roman"/>
          <w:sz w:val="28"/>
          <w:szCs w:val="28"/>
        </w:rPr>
        <w:t>, the scope includes understanding what drives customer satisfaction and loyalty. This involves studying key factors such as cuisine preference, spending capacity, order timing, and delivery experience. These insights can help businesses tailor their menu offerings, personalize promotions, and enhance service quality.</w:t>
      </w:r>
    </w:p>
    <w:p w14:paraId="68961625"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From the </w:t>
      </w:r>
      <w:r w:rsidRPr="001C0FA0">
        <w:rPr>
          <w:rFonts w:ascii="Times New Roman" w:hAnsi="Times New Roman" w:cs="Times New Roman"/>
          <w:b/>
          <w:bCs/>
          <w:sz w:val="28"/>
          <w:szCs w:val="28"/>
        </w:rPr>
        <w:t>business perspective</w:t>
      </w:r>
      <w:r w:rsidRPr="001C0FA0">
        <w:rPr>
          <w:rFonts w:ascii="Times New Roman" w:hAnsi="Times New Roman" w:cs="Times New Roman"/>
          <w:sz w:val="28"/>
          <w:szCs w:val="28"/>
        </w:rPr>
        <w:t>, the project provides a holistic view of performance indicators such as total revenue, customer retention, regional contribution, and seasonal sales. The insights drawn from this analysis can be used to guide marketing strategies, optimize resource allocation, and improve profitability.</w:t>
      </w:r>
    </w:p>
    <w:p w14:paraId="60DC8A17" w14:textId="37D52CC0"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study also leverages </w:t>
      </w:r>
      <w:r w:rsidRPr="001C0FA0">
        <w:rPr>
          <w:rFonts w:ascii="Times New Roman" w:hAnsi="Times New Roman" w:cs="Times New Roman"/>
          <w:b/>
          <w:bCs/>
          <w:sz w:val="28"/>
          <w:szCs w:val="28"/>
        </w:rPr>
        <w:t>data visualization and analytical techniques</w:t>
      </w:r>
      <w:r w:rsidRPr="001C0FA0">
        <w:rPr>
          <w:rFonts w:ascii="Times New Roman" w:hAnsi="Times New Roman" w:cs="Times New Roman"/>
          <w:sz w:val="28"/>
          <w:szCs w:val="28"/>
        </w:rPr>
        <w:t xml:space="preserve"> to interpret hidden patterns that may not be visible in raw data. This includes </w:t>
      </w:r>
      <w:r w:rsidR="007E2208" w:rsidRPr="001C0FA0">
        <w:rPr>
          <w:rFonts w:ascii="Times New Roman" w:hAnsi="Times New Roman" w:cs="Times New Roman"/>
          <w:sz w:val="28"/>
          <w:szCs w:val="28"/>
        </w:rPr>
        <w:t>analysing</w:t>
      </w:r>
      <w:r w:rsidRPr="001C0FA0">
        <w:rPr>
          <w:rFonts w:ascii="Times New Roman" w:hAnsi="Times New Roman" w:cs="Times New Roman"/>
          <w:sz w:val="28"/>
          <w:szCs w:val="28"/>
        </w:rPr>
        <w:t xml:space="preserve"> customer segmentation, forecasting sales trends, identifying underperforming regions or categories, and correlating satisfaction scores with operational performance.</w:t>
      </w:r>
    </w:p>
    <w:p w14:paraId="07AA8FD7"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However, the study’s scope is limited to the dataset’s attributes and simulated values representing a typical food delivery ecosystem. It does not involve direct consumer surveys or qualitative interviews. Instead, it focuses on </w:t>
      </w:r>
      <w:r w:rsidRPr="001C0FA0">
        <w:rPr>
          <w:rFonts w:ascii="Times New Roman" w:hAnsi="Times New Roman" w:cs="Times New Roman"/>
          <w:b/>
          <w:bCs/>
          <w:sz w:val="28"/>
          <w:szCs w:val="28"/>
        </w:rPr>
        <w:t>quantitative data analytics</w:t>
      </w:r>
      <w:r w:rsidRPr="001C0FA0">
        <w:rPr>
          <w:rFonts w:ascii="Times New Roman" w:hAnsi="Times New Roman" w:cs="Times New Roman"/>
          <w:sz w:val="28"/>
          <w:szCs w:val="28"/>
        </w:rPr>
        <w:t xml:space="preserve"> and visualization-based insights through the Power BI platform.</w:t>
      </w:r>
    </w:p>
    <w:p w14:paraId="7715FFCF" w14:textId="3B548AA2" w:rsidR="00982AE7" w:rsidRPr="00982AE7" w:rsidRDefault="001C0FA0" w:rsidP="00982AE7">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Overall, this project serves as an analytical prototype that can be scaled for real-world applications in the F&amp;B sector, offering a data-driven foundation for decision-making, market expansion, and strategic improvement.</w:t>
      </w:r>
    </w:p>
    <w:p w14:paraId="22039C6A" w14:textId="77777777" w:rsidR="00982AE7" w:rsidRPr="00982AE7" w:rsidRDefault="00C33CA9"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16FC1CE">
          <v:rect id="_x0000_i1027" style="width:0;height:1.5pt" o:hralign="center" o:hrstd="t" o:hr="t" fillcolor="#a0a0a0" stroked="f"/>
        </w:pict>
      </w:r>
    </w:p>
    <w:p w14:paraId="6D590C7B" w14:textId="77777777" w:rsidR="001C0FA0" w:rsidRDefault="001C0FA0" w:rsidP="00982AE7">
      <w:pPr>
        <w:spacing w:line="360" w:lineRule="auto"/>
        <w:jc w:val="both"/>
        <w:rPr>
          <w:rFonts w:ascii="Times New Roman" w:hAnsi="Times New Roman" w:cs="Times New Roman"/>
          <w:b/>
          <w:bCs/>
          <w:sz w:val="28"/>
          <w:szCs w:val="28"/>
        </w:rPr>
      </w:pPr>
    </w:p>
    <w:p w14:paraId="1F891B0D" w14:textId="5126C25F" w:rsidR="001C0FA0" w:rsidRPr="00982AE7" w:rsidRDefault="007E2208" w:rsidP="001C0FA0">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DATASET DESCRIPTION</w:t>
      </w:r>
    </w:p>
    <w:p w14:paraId="1C1D6794" w14:textId="370C74C8" w:rsidR="00982AE7" w:rsidRPr="00982AE7" w:rsidRDefault="005B0AFE" w:rsidP="00982AE7">
      <w:pPr>
        <w:spacing w:line="360" w:lineRule="auto"/>
        <w:jc w:val="both"/>
        <w:rPr>
          <w:rFonts w:ascii="Times New Roman" w:hAnsi="Times New Roman" w:cs="Times New Roman"/>
          <w:sz w:val="28"/>
          <w:szCs w:val="28"/>
        </w:rPr>
      </w:pPr>
      <w:r w:rsidRPr="005B0AFE">
        <w:rPr>
          <w:rFonts w:ascii="Times New Roman" w:hAnsi="Times New Roman" w:cs="Times New Roman"/>
          <w:sz w:val="28"/>
          <w:szCs w:val="28"/>
        </w:rPr>
        <w:t xml:space="preserve">The dataset used in this project has been synthetically designed to closely represent real-world food order and customer behavior data. It contains </w:t>
      </w:r>
      <w:r w:rsidRPr="005B0AFE">
        <w:rPr>
          <w:rFonts w:ascii="Times New Roman" w:hAnsi="Times New Roman" w:cs="Times New Roman"/>
          <w:b/>
          <w:bCs/>
          <w:sz w:val="28"/>
          <w:szCs w:val="28"/>
        </w:rPr>
        <w:t xml:space="preserve">over </w:t>
      </w:r>
      <w:r>
        <w:rPr>
          <w:rFonts w:ascii="Times New Roman" w:hAnsi="Times New Roman" w:cs="Times New Roman"/>
          <w:b/>
          <w:bCs/>
          <w:sz w:val="28"/>
          <w:szCs w:val="28"/>
        </w:rPr>
        <w:t>12000-14000</w:t>
      </w:r>
      <w:r w:rsidRPr="005B0AFE">
        <w:rPr>
          <w:rFonts w:ascii="Times New Roman" w:hAnsi="Times New Roman" w:cs="Times New Roman"/>
          <w:b/>
          <w:bCs/>
          <w:sz w:val="28"/>
          <w:szCs w:val="28"/>
        </w:rPr>
        <w:t xml:space="preserve"> records</w:t>
      </w:r>
      <w:r w:rsidRPr="005B0AFE">
        <w:rPr>
          <w:rFonts w:ascii="Times New Roman" w:hAnsi="Times New Roman" w:cs="Times New Roman"/>
          <w:sz w:val="28"/>
          <w:szCs w:val="28"/>
        </w:rPr>
        <w:t xml:space="preserve"> and </w:t>
      </w:r>
      <w:r w:rsidRPr="005B0AFE">
        <w:rPr>
          <w:rFonts w:ascii="Times New Roman" w:hAnsi="Times New Roman" w:cs="Times New Roman"/>
          <w:b/>
          <w:bCs/>
          <w:sz w:val="28"/>
          <w:szCs w:val="28"/>
        </w:rPr>
        <w:t>20 meaningful columns</w:t>
      </w:r>
      <w:r w:rsidRPr="005B0AFE">
        <w:rPr>
          <w:rFonts w:ascii="Times New Roman" w:hAnsi="Times New Roman" w:cs="Times New Roman"/>
          <w:sz w:val="28"/>
          <w:szCs w:val="28"/>
        </w:rPr>
        <w:t>, encompassing key aspects of the F&amp;B ecosystem such as customer demographics, order details, product categories, and satisfaction ratings.</w:t>
      </w:r>
    </w:p>
    <w:p w14:paraId="616110B3" w14:textId="77777777" w:rsidR="00007D15" w:rsidRPr="00007D15" w:rsidRDefault="00007D15" w:rsidP="00007D15">
      <w:pPr>
        <w:spacing w:line="360" w:lineRule="auto"/>
        <w:jc w:val="both"/>
        <w:rPr>
          <w:rFonts w:ascii="Times New Roman" w:hAnsi="Times New Roman" w:cs="Times New Roman"/>
          <w:b/>
          <w:bCs/>
          <w:sz w:val="28"/>
          <w:szCs w:val="28"/>
        </w:rPr>
      </w:pPr>
      <w:r w:rsidRPr="00007D15">
        <w:rPr>
          <w:rFonts w:ascii="Times New Roman" w:hAnsi="Times New Roman" w:cs="Times New Roman"/>
          <w:b/>
          <w:bCs/>
          <w:sz w:val="28"/>
          <w:szCs w:val="28"/>
        </w:rPr>
        <w:t>Dataset Overview:</w:t>
      </w:r>
    </w:p>
    <w:tbl>
      <w:tblPr>
        <w:tblStyle w:val="PlainTable1"/>
        <w:tblW w:w="0" w:type="auto"/>
        <w:tblLook w:val="04A0" w:firstRow="1" w:lastRow="0" w:firstColumn="1" w:lastColumn="0" w:noHBand="0" w:noVBand="1"/>
      </w:tblPr>
      <w:tblGrid>
        <w:gridCol w:w="2969"/>
        <w:gridCol w:w="6047"/>
      </w:tblGrid>
      <w:tr w:rsidR="00007D15" w:rsidRPr="00007D15" w14:paraId="0BD7FAD0" w14:textId="77777777" w:rsidTr="00007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A8974"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Field Name</w:t>
            </w:r>
          </w:p>
        </w:tc>
        <w:tc>
          <w:tcPr>
            <w:tcW w:w="0" w:type="auto"/>
            <w:hideMark/>
          </w:tcPr>
          <w:p w14:paraId="6C080C97" w14:textId="77777777" w:rsidR="00007D15" w:rsidRPr="00007D15" w:rsidRDefault="00007D15" w:rsidP="00007D15">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Description</w:t>
            </w:r>
          </w:p>
        </w:tc>
      </w:tr>
      <w:tr w:rsidR="00007D15" w:rsidRPr="00007D15" w14:paraId="21CAE8B4"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BDBE13"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Order_ID</w:t>
            </w:r>
          </w:p>
        </w:tc>
        <w:tc>
          <w:tcPr>
            <w:tcW w:w="0" w:type="auto"/>
            <w:hideMark/>
          </w:tcPr>
          <w:p w14:paraId="4531C7CD"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Unique identification number assigned to each customer order.</w:t>
            </w:r>
          </w:p>
        </w:tc>
      </w:tr>
      <w:tr w:rsidR="00007D15" w:rsidRPr="00007D15" w14:paraId="1A49ACFD"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04E0415"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Customer_ID</w:t>
            </w:r>
          </w:p>
        </w:tc>
        <w:tc>
          <w:tcPr>
            <w:tcW w:w="0" w:type="auto"/>
            <w:hideMark/>
          </w:tcPr>
          <w:p w14:paraId="4BFF4011"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Unique ID for each customer to track repeat purchases.</w:t>
            </w:r>
          </w:p>
        </w:tc>
      </w:tr>
      <w:tr w:rsidR="00007D15" w:rsidRPr="00007D15" w14:paraId="5025278B"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7E1B7D"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Customer_Name</w:t>
            </w:r>
          </w:p>
        </w:tc>
        <w:tc>
          <w:tcPr>
            <w:tcW w:w="0" w:type="auto"/>
            <w:hideMark/>
          </w:tcPr>
          <w:p w14:paraId="5BF13904"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Name of the customer (anonymized for privacy).</w:t>
            </w:r>
          </w:p>
        </w:tc>
      </w:tr>
      <w:tr w:rsidR="00007D15" w:rsidRPr="00007D15" w14:paraId="07377B0B"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3C6AD83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Age</w:t>
            </w:r>
          </w:p>
        </w:tc>
        <w:tc>
          <w:tcPr>
            <w:tcW w:w="0" w:type="auto"/>
            <w:hideMark/>
          </w:tcPr>
          <w:p w14:paraId="69F56BDA"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Age of the customer, used to segment preferences across age groups.</w:t>
            </w:r>
          </w:p>
        </w:tc>
      </w:tr>
      <w:tr w:rsidR="00007D15" w:rsidRPr="00007D15" w14:paraId="14586607"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77F73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Gender</w:t>
            </w:r>
          </w:p>
        </w:tc>
        <w:tc>
          <w:tcPr>
            <w:tcW w:w="0" w:type="auto"/>
            <w:hideMark/>
          </w:tcPr>
          <w:p w14:paraId="7354B95F"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Gender of the customer (Male/Female/Other) for demographic analysis.</w:t>
            </w:r>
          </w:p>
        </w:tc>
      </w:tr>
      <w:tr w:rsidR="00007D15" w:rsidRPr="00007D15" w14:paraId="0E58F670"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1E4EDF68"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City/Region</w:t>
            </w:r>
          </w:p>
        </w:tc>
        <w:tc>
          <w:tcPr>
            <w:tcW w:w="0" w:type="auto"/>
            <w:hideMark/>
          </w:tcPr>
          <w:p w14:paraId="52DD497C"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geographical location of the customer, used for regional trend analysis.</w:t>
            </w:r>
          </w:p>
        </w:tc>
      </w:tr>
      <w:tr w:rsidR="00007D15" w:rsidRPr="00007D15" w14:paraId="34AEFDEE"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2D8BE"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Order_Date</w:t>
            </w:r>
          </w:p>
        </w:tc>
        <w:tc>
          <w:tcPr>
            <w:tcW w:w="0" w:type="auto"/>
            <w:hideMark/>
          </w:tcPr>
          <w:p w14:paraId="5071B163"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date when the order was placed, used for time-based trend analysis.</w:t>
            </w:r>
          </w:p>
        </w:tc>
      </w:tr>
      <w:tr w:rsidR="00007D15" w:rsidRPr="00007D15" w14:paraId="4A5BCEAA"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38505A92"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Day_of_Week</w:t>
            </w:r>
          </w:p>
        </w:tc>
        <w:tc>
          <w:tcPr>
            <w:tcW w:w="0" w:type="auto"/>
            <w:hideMark/>
          </w:tcPr>
          <w:p w14:paraId="7DAF54F9"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day the order was placed (Monday–Sunday) to identify weekly patterns.</w:t>
            </w:r>
          </w:p>
        </w:tc>
      </w:tr>
      <w:tr w:rsidR="00007D15" w:rsidRPr="00007D15" w14:paraId="21D4C493"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14337D"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Platform</w:t>
            </w:r>
          </w:p>
        </w:tc>
        <w:tc>
          <w:tcPr>
            <w:tcW w:w="0" w:type="auto"/>
            <w:hideMark/>
          </w:tcPr>
          <w:p w14:paraId="05081330"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online delivery platform used (Swiggy, Zomato, Uber Eats, Direct).</w:t>
            </w:r>
          </w:p>
        </w:tc>
      </w:tr>
      <w:tr w:rsidR="00007D15" w:rsidRPr="00007D15" w14:paraId="054B5361"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7A85EE5A"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Category</w:t>
            </w:r>
          </w:p>
        </w:tc>
        <w:tc>
          <w:tcPr>
            <w:tcW w:w="0" w:type="auto"/>
            <w:hideMark/>
          </w:tcPr>
          <w:p w14:paraId="7F15E050"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Type of food ordered (e.g., Fast Food, Desserts, Beverages, Indian, Chinese).</w:t>
            </w:r>
          </w:p>
        </w:tc>
      </w:tr>
      <w:tr w:rsidR="00007D15" w:rsidRPr="00007D15" w14:paraId="1B7C3D0E"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CA5C8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Item_Name</w:t>
            </w:r>
          </w:p>
        </w:tc>
        <w:tc>
          <w:tcPr>
            <w:tcW w:w="0" w:type="auto"/>
            <w:hideMark/>
          </w:tcPr>
          <w:p w14:paraId="2F4C4192"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Specific food item ordered, e.g., Pizza, Burger, Coffee, Ice Cream.</w:t>
            </w:r>
          </w:p>
        </w:tc>
      </w:tr>
      <w:tr w:rsidR="00007D15" w:rsidRPr="00007D15" w14:paraId="61FD9267"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83F12B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Quantity</w:t>
            </w:r>
          </w:p>
        </w:tc>
        <w:tc>
          <w:tcPr>
            <w:tcW w:w="0" w:type="auto"/>
            <w:hideMark/>
          </w:tcPr>
          <w:p w14:paraId="76BD94AC"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number of units ordered in a single transaction.</w:t>
            </w:r>
          </w:p>
        </w:tc>
      </w:tr>
      <w:tr w:rsidR="00007D15" w:rsidRPr="00007D15" w14:paraId="13CB89B5"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E66670"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Unit_Price</w:t>
            </w:r>
          </w:p>
        </w:tc>
        <w:tc>
          <w:tcPr>
            <w:tcW w:w="0" w:type="auto"/>
            <w:hideMark/>
          </w:tcPr>
          <w:p w14:paraId="3CF4BB8B"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price of one unit of the item ordered.</w:t>
            </w:r>
          </w:p>
        </w:tc>
      </w:tr>
      <w:tr w:rsidR="00007D15" w:rsidRPr="00007D15" w14:paraId="21DA6929"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26E9FCD"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Total_Amount</w:t>
            </w:r>
          </w:p>
        </w:tc>
        <w:tc>
          <w:tcPr>
            <w:tcW w:w="0" w:type="auto"/>
            <w:hideMark/>
          </w:tcPr>
          <w:p w14:paraId="68F5340B"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Total revenue from each order, calculated as Quantity × Unit Price.</w:t>
            </w:r>
          </w:p>
        </w:tc>
      </w:tr>
      <w:tr w:rsidR="00007D15" w:rsidRPr="00007D15" w14:paraId="176D999D"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01083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Payment_Mode</w:t>
            </w:r>
          </w:p>
        </w:tc>
        <w:tc>
          <w:tcPr>
            <w:tcW w:w="0" w:type="auto"/>
            <w:hideMark/>
          </w:tcPr>
          <w:p w14:paraId="69A5C46E"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method of payment (Wallet, UPI, Card, COD).</w:t>
            </w:r>
          </w:p>
        </w:tc>
      </w:tr>
      <w:tr w:rsidR="00007D15" w:rsidRPr="00007D15" w14:paraId="46D62F63"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62AAD3DB"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Delivery_Time (mins)</w:t>
            </w:r>
          </w:p>
        </w:tc>
        <w:tc>
          <w:tcPr>
            <w:tcW w:w="0" w:type="auto"/>
            <w:hideMark/>
          </w:tcPr>
          <w:p w14:paraId="4E8E5EC3"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Total delivery time from order placement to completion.</w:t>
            </w:r>
          </w:p>
        </w:tc>
      </w:tr>
      <w:tr w:rsidR="00007D15" w:rsidRPr="00007D15" w14:paraId="5B176DDB"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4CCE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Rating</w:t>
            </w:r>
          </w:p>
        </w:tc>
        <w:tc>
          <w:tcPr>
            <w:tcW w:w="0" w:type="auto"/>
            <w:hideMark/>
          </w:tcPr>
          <w:p w14:paraId="6196390C"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Customer rating for the order on a scale of 1–5.</w:t>
            </w:r>
          </w:p>
        </w:tc>
      </w:tr>
      <w:tr w:rsidR="00007D15" w:rsidRPr="00007D15" w14:paraId="2124DE16"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2CDE4500"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Season</w:t>
            </w:r>
          </w:p>
        </w:tc>
        <w:tc>
          <w:tcPr>
            <w:tcW w:w="0" w:type="auto"/>
            <w:hideMark/>
          </w:tcPr>
          <w:p w14:paraId="6609CDB1"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season during which the order was placed (Summer, Winter, Monsoon).</w:t>
            </w:r>
          </w:p>
        </w:tc>
      </w:tr>
      <w:tr w:rsidR="00007D15" w:rsidRPr="00007D15" w14:paraId="47E246B0"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8C338"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Discount (%)</w:t>
            </w:r>
          </w:p>
        </w:tc>
        <w:tc>
          <w:tcPr>
            <w:tcW w:w="0" w:type="auto"/>
            <w:hideMark/>
          </w:tcPr>
          <w:p w14:paraId="3415EAED"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Discount percentage applied to the order.</w:t>
            </w:r>
          </w:p>
        </w:tc>
      </w:tr>
      <w:tr w:rsidR="00007D15" w:rsidRPr="00007D15" w14:paraId="13E706F5"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4EBE9771"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Repeat_Customer (Yes/No)</w:t>
            </w:r>
          </w:p>
        </w:tc>
        <w:tc>
          <w:tcPr>
            <w:tcW w:w="0" w:type="auto"/>
            <w:hideMark/>
          </w:tcPr>
          <w:p w14:paraId="00C4AB29"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Indicates whether the customer has placed orders previously.</w:t>
            </w:r>
          </w:p>
        </w:tc>
      </w:tr>
    </w:tbl>
    <w:p w14:paraId="73293C5D" w14:textId="77777777" w:rsidR="00007D15" w:rsidRDefault="00007D15" w:rsidP="00007D15">
      <w:pPr>
        <w:spacing w:line="360" w:lineRule="auto"/>
        <w:jc w:val="both"/>
        <w:rPr>
          <w:rFonts w:ascii="Times New Roman" w:hAnsi="Times New Roman" w:cs="Times New Roman"/>
          <w:sz w:val="28"/>
          <w:szCs w:val="28"/>
        </w:rPr>
      </w:pPr>
    </w:p>
    <w:p w14:paraId="2102AE4A" w14:textId="6734E45A"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This structured dataset enables a multi-dimensional analysis, helping identify customer behavior patterns, popular product categories, revenue trends, and satisfaction drivers. It is sufficiently rich to support </w:t>
      </w:r>
      <w:r w:rsidRPr="00007D15">
        <w:rPr>
          <w:rFonts w:ascii="Times New Roman" w:hAnsi="Times New Roman" w:cs="Times New Roman"/>
          <w:b/>
          <w:bCs/>
          <w:sz w:val="28"/>
          <w:szCs w:val="28"/>
        </w:rPr>
        <w:t>segmentation</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trend forecasting</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correlation analysis</w:t>
      </w:r>
      <w:r w:rsidRPr="00007D15">
        <w:rPr>
          <w:rFonts w:ascii="Times New Roman" w:hAnsi="Times New Roman" w:cs="Times New Roman"/>
          <w:sz w:val="28"/>
          <w:szCs w:val="28"/>
        </w:rPr>
        <w:t xml:space="preserve">, and </w:t>
      </w:r>
      <w:r w:rsidRPr="00007D15">
        <w:rPr>
          <w:rFonts w:ascii="Times New Roman" w:hAnsi="Times New Roman" w:cs="Times New Roman"/>
          <w:b/>
          <w:bCs/>
          <w:sz w:val="28"/>
          <w:szCs w:val="28"/>
        </w:rPr>
        <w:t>performance benchmarking</w:t>
      </w:r>
      <w:r w:rsidRPr="00007D15">
        <w:rPr>
          <w:rFonts w:ascii="Times New Roman" w:hAnsi="Times New Roman" w:cs="Times New Roman"/>
          <w:sz w:val="28"/>
          <w:szCs w:val="28"/>
        </w:rPr>
        <w:t xml:space="preserve"> across regions, platforms, and demographics.</w:t>
      </w:r>
    </w:p>
    <w:p w14:paraId="7EE4FE38" w14:textId="77777777" w:rsidR="00007D15" w:rsidRPr="00007D15" w:rsidRDefault="00007D15" w:rsidP="00007D15">
      <w:pPr>
        <w:spacing w:line="360" w:lineRule="auto"/>
        <w:jc w:val="both"/>
        <w:rPr>
          <w:rFonts w:ascii="Times New Roman" w:hAnsi="Times New Roman" w:cs="Times New Roman"/>
          <w:b/>
          <w:bCs/>
          <w:sz w:val="28"/>
          <w:szCs w:val="28"/>
        </w:rPr>
      </w:pPr>
      <w:r w:rsidRPr="00007D15">
        <w:rPr>
          <w:rFonts w:ascii="Times New Roman" w:hAnsi="Times New Roman" w:cs="Times New Roman"/>
          <w:b/>
          <w:bCs/>
          <w:sz w:val="28"/>
          <w:szCs w:val="28"/>
        </w:rPr>
        <w:t>Data Quality and Processing:</w:t>
      </w:r>
    </w:p>
    <w:p w14:paraId="31F9AEC8" w14:textId="77777777"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Before dashboard creation, data preprocessing was performed to ensure accuracy and consistency. This involved:</w:t>
      </w:r>
    </w:p>
    <w:p w14:paraId="52B2F743" w14:textId="77777777" w:rsidR="00007D15" w:rsidRPr="00007D15" w:rsidRDefault="00007D15" w:rsidP="008F40AE">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Handling missing values through logical estimation or removal of incomplete records.</w:t>
      </w:r>
    </w:p>
    <w:p w14:paraId="36C49F8E" w14:textId="77777777" w:rsidR="00007D15" w:rsidRPr="00007D15" w:rsidRDefault="00007D15" w:rsidP="008F40AE">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Standardizing categorical fields (e.g., “Swiggy” and “swiggy” merged into one category).</w:t>
      </w:r>
    </w:p>
    <w:p w14:paraId="3029D8BD" w14:textId="77777777" w:rsidR="00007D15" w:rsidRPr="00007D15" w:rsidRDefault="00007D15" w:rsidP="008F40AE">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Adding derived columns such as </w:t>
      </w:r>
      <w:r w:rsidRPr="00007D15">
        <w:rPr>
          <w:rFonts w:ascii="Times New Roman" w:hAnsi="Times New Roman" w:cs="Times New Roman"/>
          <w:b/>
          <w:bCs/>
          <w:sz w:val="28"/>
          <w:szCs w:val="28"/>
        </w:rPr>
        <w:t>Month</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Weekday</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Revenue per Order</w:t>
      </w:r>
      <w:r w:rsidRPr="00007D15">
        <w:rPr>
          <w:rFonts w:ascii="Times New Roman" w:hAnsi="Times New Roman" w:cs="Times New Roman"/>
          <w:sz w:val="28"/>
          <w:szCs w:val="28"/>
        </w:rPr>
        <w:t xml:space="preserve">, and </w:t>
      </w:r>
      <w:r w:rsidRPr="00007D15">
        <w:rPr>
          <w:rFonts w:ascii="Times New Roman" w:hAnsi="Times New Roman" w:cs="Times New Roman"/>
          <w:b/>
          <w:bCs/>
          <w:sz w:val="28"/>
          <w:szCs w:val="28"/>
        </w:rPr>
        <w:t>Delivery Rating Ratio</w:t>
      </w:r>
      <w:r w:rsidRPr="00007D15">
        <w:rPr>
          <w:rFonts w:ascii="Times New Roman" w:hAnsi="Times New Roman" w:cs="Times New Roman"/>
          <w:sz w:val="28"/>
          <w:szCs w:val="28"/>
        </w:rPr>
        <w:t>.</w:t>
      </w:r>
    </w:p>
    <w:p w14:paraId="506C8F72" w14:textId="77777777" w:rsidR="00007D15" w:rsidRPr="00007D15" w:rsidRDefault="00007D15" w:rsidP="008F40AE">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Formatting date-time fields and converting numerical columns to appropriate data types.</w:t>
      </w:r>
    </w:p>
    <w:p w14:paraId="6FC7D883" w14:textId="77777777"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The final dataset was cleaned, verified, and imported into </w:t>
      </w:r>
      <w:r w:rsidRPr="00007D15">
        <w:rPr>
          <w:rFonts w:ascii="Times New Roman" w:hAnsi="Times New Roman" w:cs="Times New Roman"/>
          <w:b/>
          <w:bCs/>
          <w:sz w:val="28"/>
          <w:szCs w:val="28"/>
        </w:rPr>
        <w:t>Microsoft Power BI</w:t>
      </w:r>
      <w:r w:rsidRPr="00007D15">
        <w:rPr>
          <w:rFonts w:ascii="Times New Roman" w:hAnsi="Times New Roman" w:cs="Times New Roman"/>
          <w:sz w:val="28"/>
          <w:szCs w:val="28"/>
        </w:rPr>
        <w:t xml:space="preserve"> for further analysis and visualization.</w:t>
      </w:r>
    </w:p>
    <w:p w14:paraId="2F1B5E00" w14:textId="156594D2" w:rsidR="00982AE7" w:rsidRDefault="00C33CA9"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DFF4779">
          <v:rect id="_x0000_i1028" style="width:0;height:1.5pt" o:hralign="center" o:hrstd="t" o:hr="t" fillcolor="#a0a0a0" stroked="f"/>
        </w:pict>
      </w:r>
    </w:p>
    <w:p w14:paraId="5CF39EC2" w14:textId="3193FB83" w:rsidR="00C1108C" w:rsidRDefault="00C1108C" w:rsidP="00C1108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DASHBOARD DESCRIPTION</w:t>
      </w:r>
    </w:p>
    <w:p w14:paraId="1EF5286F" w14:textId="25683719"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The Power BI dashboard titled </w:t>
      </w:r>
      <w:r w:rsidRPr="00681381">
        <w:rPr>
          <w:rFonts w:ascii="Times New Roman" w:hAnsi="Times New Roman" w:cs="Times New Roman"/>
          <w:i/>
          <w:iCs/>
          <w:sz w:val="28"/>
          <w:szCs w:val="28"/>
        </w:rPr>
        <w:t>“Food Trends: Understanding Customer Preferences in the Food &amp; Beverage Industry”</w:t>
      </w:r>
      <w:r w:rsidRPr="00681381">
        <w:rPr>
          <w:rFonts w:ascii="Times New Roman" w:hAnsi="Times New Roman" w:cs="Times New Roman"/>
          <w:sz w:val="28"/>
          <w:szCs w:val="28"/>
        </w:rPr>
        <w:t xml:space="preserve"> has been designed as a multi-page interactive visualization tool that allows users to explore customer </w:t>
      </w:r>
      <w:r w:rsidR="00F82FBA" w:rsidRPr="00681381">
        <w:rPr>
          <w:rFonts w:ascii="Times New Roman" w:hAnsi="Times New Roman" w:cs="Times New Roman"/>
          <w:sz w:val="28"/>
          <w:szCs w:val="28"/>
        </w:rPr>
        <w:t>behaviours</w:t>
      </w:r>
      <w:r w:rsidRPr="00681381">
        <w:rPr>
          <w:rFonts w:ascii="Times New Roman" w:hAnsi="Times New Roman" w:cs="Times New Roman"/>
          <w:sz w:val="28"/>
          <w:szCs w:val="28"/>
        </w:rPr>
        <w:t>, preferences, and sales dynamics across different dimensions. The dashboard is composed of six main pages, each focusing on a distinct analytical aspect. The purpose of this structured visualization is to convert raw data into actionable insights that can help F&amp;B businesses make informed strategic decisions.</w:t>
      </w:r>
    </w:p>
    <w:p w14:paraId="1BEFC440" w14:textId="77777777" w:rsidR="00681381" w:rsidRDefault="00681381" w:rsidP="00681381">
      <w:pPr>
        <w:spacing w:line="360" w:lineRule="auto"/>
        <w:jc w:val="both"/>
        <w:rPr>
          <w:rFonts w:ascii="Times New Roman" w:hAnsi="Times New Roman" w:cs="Times New Roman"/>
          <w:b/>
          <w:bCs/>
          <w:sz w:val="28"/>
          <w:szCs w:val="28"/>
        </w:rPr>
      </w:pPr>
    </w:p>
    <w:p w14:paraId="70ED4ED5" w14:textId="77777777" w:rsidR="00681381" w:rsidRDefault="00681381" w:rsidP="00681381">
      <w:pPr>
        <w:spacing w:line="360" w:lineRule="auto"/>
        <w:jc w:val="both"/>
        <w:rPr>
          <w:rFonts w:ascii="Times New Roman" w:hAnsi="Times New Roman" w:cs="Times New Roman"/>
          <w:b/>
          <w:bCs/>
          <w:sz w:val="28"/>
          <w:szCs w:val="28"/>
        </w:rPr>
      </w:pPr>
    </w:p>
    <w:p w14:paraId="3E1CE3B8" w14:textId="58488398"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Page 1: Home Page (Overview and Key Metrics)</w:t>
      </w:r>
    </w:p>
    <w:p w14:paraId="01C6CC87" w14:textId="77777777" w:rsidR="001E5CD0" w:rsidRPr="001E5CD0" w:rsidRDefault="001E5CD0" w:rsidP="001E5CD0">
      <w:pPr>
        <w:spacing w:line="360" w:lineRule="auto"/>
        <w:jc w:val="both"/>
        <w:rPr>
          <w:rFonts w:ascii="Times New Roman" w:hAnsi="Times New Roman" w:cs="Times New Roman"/>
          <w:sz w:val="28"/>
          <w:szCs w:val="28"/>
        </w:rPr>
      </w:pPr>
      <w:r w:rsidRPr="001E5CD0">
        <w:rPr>
          <w:rFonts w:ascii="Times New Roman" w:hAnsi="Times New Roman" w:cs="Times New Roman"/>
          <w:sz w:val="28"/>
          <w:szCs w:val="28"/>
        </w:rPr>
        <w:t xml:space="preserve">The </w:t>
      </w:r>
      <w:r w:rsidRPr="001E5CD0">
        <w:rPr>
          <w:rFonts w:ascii="Times New Roman" w:hAnsi="Times New Roman" w:cs="Times New Roman"/>
          <w:b/>
          <w:bCs/>
          <w:sz w:val="28"/>
          <w:szCs w:val="28"/>
        </w:rPr>
        <w:t>Home Page</w:t>
      </w:r>
      <w:r w:rsidRPr="001E5CD0">
        <w:rPr>
          <w:rFonts w:ascii="Times New Roman" w:hAnsi="Times New Roman" w:cs="Times New Roman"/>
          <w:sz w:val="28"/>
          <w:szCs w:val="28"/>
        </w:rPr>
        <w:t xml:space="preserve"> serves as the central navigation hub of the dashboard, titled </w:t>
      </w:r>
      <w:r w:rsidRPr="001E5CD0">
        <w:rPr>
          <w:rFonts w:ascii="Times New Roman" w:hAnsi="Times New Roman" w:cs="Times New Roman"/>
          <w:i/>
          <w:iCs/>
          <w:sz w:val="28"/>
          <w:szCs w:val="28"/>
        </w:rPr>
        <w:t>“Food Trend Analysis: Customer Behavior and Market Insights.”</w:t>
      </w:r>
      <w:r w:rsidRPr="001E5CD0">
        <w:rPr>
          <w:rFonts w:ascii="Times New Roman" w:hAnsi="Times New Roman" w:cs="Times New Roman"/>
          <w:sz w:val="28"/>
          <w:szCs w:val="28"/>
        </w:rPr>
        <w:t xml:space="preserve"> It provides an organized overview of the six analytical modules that collectively explore sales patterns, customer behaviors, product preferences, regional variations, seasonal trends, and data-driven future insights.</w:t>
      </w:r>
    </w:p>
    <w:p w14:paraId="42A11AA1" w14:textId="77777777" w:rsidR="001E5CD0" w:rsidRPr="001E5CD0" w:rsidRDefault="001E5CD0" w:rsidP="001E5CD0">
      <w:pPr>
        <w:spacing w:line="360" w:lineRule="auto"/>
        <w:jc w:val="both"/>
        <w:rPr>
          <w:rFonts w:ascii="Times New Roman" w:hAnsi="Times New Roman" w:cs="Times New Roman"/>
          <w:sz w:val="28"/>
          <w:szCs w:val="28"/>
        </w:rPr>
      </w:pPr>
      <w:r w:rsidRPr="001E5CD0">
        <w:rPr>
          <w:rFonts w:ascii="Times New Roman" w:hAnsi="Times New Roman" w:cs="Times New Roman"/>
          <w:sz w:val="28"/>
          <w:szCs w:val="28"/>
        </w:rPr>
        <w:t>Each section on the homepage is represented with intuitive icons and labels:</w:t>
      </w:r>
    </w:p>
    <w:p w14:paraId="39876630"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Sales Overview:</w:t>
      </w:r>
      <w:r w:rsidRPr="001E5CD0">
        <w:rPr>
          <w:rFonts w:ascii="Times New Roman" w:hAnsi="Times New Roman" w:cs="Times New Roman"/>
          <w:sz w:val="28"/>
          <w:szCs w:val="28"/>
        </w:rPr>
        <w:t xml:space="preserve"> Displays key performance indicators (KPIs) such as total revenue, total orders, and average ratings to provide a quick snapshot of business performance.</w:t>
      </w:r>
    </w:p>
    <w:p w14:paraId="1A6805CC"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Customer Insights:</w:t>
      </w:r>
      <w:r w:rsidRPr="001E5CD0">
        <w:rPr>
          <w:rFonts w:ascii="Times New Roman" w:hAnsi="Times New Roman" w:cs="Times New Roman"/>
          <w:sz w:val="28"/>
          <w:szCs w:val="28"/>
        </w:rPr>
        <w:t xml:space="preserve"> Focuses on demographic and behavioral analysis of customers to understand who is driving sales and why.</w:t>
      </w:r>
    </w:p>
    <w:p w14:paraId="23B32C17"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Product Insights:</w:t>
      </w:r>
      <w:r w:rsidRPr="001E5CD0">
        <w:rPr>
          <w:rFonts w:ascii="Times New Roman" w:hAnsi="Times New Roman" w:cs="Times New Roman"/>
          <w:sz w:val="28"/>
          <w:szCs w:val="28"/>
        </w:rPr>
        <w:t xml:space="preserve"> Highlights the performance of different food categories and top-selling items to identify profitable product lines.</w:t>
      </w:r>
    </w:p>
    <w:p w14:paraId="2BAF450D"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Regional Insights:</w:t>
      </w:r>
      <w:r w:rsidRPr="001E5CD0">
        <w:rPr>
          <w:rFonts w:ascii="Times New Roman" w:hAnsi="Times New Roman" w:cs="Times New Roman"/>
          <w:sz w:val="28"/>
          <w:szCs w:val="28"/>
        </w:rPr>
        <w:t xml:space="preserve"> Examines geographic variations in demand and platform performance across regions.</w:t>
      </w:r>
    </w:p>
    <w:p w14:paraId="7DF8BD44"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Seasonal Trends:</w:t>
      </w:r>
      <w:r w:rsidRPr="001E5CD0">
        <w:rPr>
          <w:rFonts w:ascii="Times New Roman" w:hAnsi="Times New Roman" w:cs="Times New Roman"/>
          <w:sz w:val="28"/>
          <w:szCs w:val="28"/>
        </w:rPr>
        <w:t xml:space="preserve"> Tracks changes in consumer behavior over time and across different seasons or time periods.</w:t>
      </w:r>
    </w:p>
    <w:p w14:paraId="4A81C6B9"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Future Insights:</w:t>
      </w:r>
      <w:r w:rsidRPr="001E5CD0">
        <w:rPr>
          <w:rFonts w:ascii="Times New Roman" w:hAnsi="Times New Roman" w:cs="Times New Roman"/>
          <w:sz w:val="28"/>
          <w:szCs w:val="28"/>
        </w:rPr>
        <w:t xml:space="preserve"> Uses forecasting and recommendations to guide future business strategies.</w:t>
      </w:r>
    </w:p>
    <w:p w14:paraId="0A8978A0" w14:textId="77777777" w:rsidR="00681381" w:rsidRPr="00681381" w:rsidRDefault="00C33CA9"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8A30151">
          <v:rect id="_x0000_i1029" style="width:0;height:1.5pt" o:hralign="center" o:hrstd="t" o:hr="t" fillcolor="#a0a0a0" stroked="f"/>
        </w:pict>
      </w:r>
    </w:p>
    <w:p w14:paraId="2D432370" w14:textId="2E667E7F" w:rsidR="00146E5C" w:rsidRPr="00681381" w:rsidRDefault="00146E5C" w:rsidP="00146E5C">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2: </w:t>
      </w:r>
      <w:r w:rsidR="00771092" w:rsidRPr="00771092">
        <w:rPr>
          <w:rFonts w:ascii="Times New Roman" w:hAnsi="Times New Roman" w:cs="Times New Roman"/>
          <w:b/>
          <w:bCs/>
          <w:sz w:val="28"/>
          <w:szCs w:val="28"/>
        </w:rPr>
        <w:t>Sales &amp; Performance Insights</w:t>
      </w:r>
    </w:p>
    <w:p w14:paraId="777C1C57" w14:textId="77777777" w:rsidR="00606604" w:rsidRPr="00606604" w:rsidRDefault="00606604" w:rsidP="00606604">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The Sales &amp; Performance Insights page provides a comprehensive view of business efficiency and profitability through key metrics such as total revenue, orders, average order value, and profit margin. Line and bar charts display revenue trends across time, highlighting weekend and evening peaks when customer activity is highest. A category-wise analysis reveals that Fast Food and Beverages contribute the largest share to revenue, while Healthy Options show steady growth among health-conscious consumers.</w:t>
      </w:r>
    </w:p>
    <w:p w14:paraId="6F582446" w14:textId="77777777" w:rsidR="00606604" w:rsidRPr="00606604" w:rsidRDefault="00606604" w:rsidP="00606604">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A funnel chart tracks the customer order journey from placement to delivery, showcasing a strong conversion rate of nearly 90%, reflecting operational effectiveness. The payment mode breakdown indicates the growing dominance of UPI and Wallet payments, especially in urban areas. Additionally, heatmaps reveal that sales are most active during Friday to Sunday evenings, aiding resource planning.</w:t>
      </w:r>
    </w:p>
    <w:p w14:paraId="79C1878C" w14:textId="0CDFC8A5" w:rsidR="00146E5C" w:rsidRDefault="00606604" w:rsidP="00681381">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Overall, this page transforms raw sales data into actionable insights, helping the business monitor performance, identify high-demand segments, and optimize operations for improved profitability and customer satisfaction.</w:t>
      </w:r>
    </w:p>
    <w:p w14:paraId="1FCA9085" w14:textId="3D80A7D6" w:rsidR="00606604" w:rsidRPr="00606604" w:rsidRDefault="00C33CA9"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4020B84">
          <v:rect id="_x0000_i1030" style="width:0;height:1.5pt" o:hralign="center" o:hrstd="t" o:hr="t" fillcolor="#a0a0a0" stroked="f"/>
        </w:pict>
      </w:r>
    </w:p>
    <w:p w14:paraId="56E55449" w14:textId="1375968F"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3</w:t>
      </w:r>
      <w:r w:rsidRPr="00681381">
        <w:rPr>
          <w:rFonts w:ascii="Times New Roman" w:hAnsi="Times New Roman" w:cs="Times New Roman"/>
          <w:b/>
          <w:bCs/>
          <w:sz w:val="28"/>
          <w:szCs w:val="28"/>
        </w:rPr>
        <w:t>: Customer Demographics and Behavior</w:t>
      </w:r>
    </w:p>
    <w:p w14:paraId="36DF5D45" w14:textId="33DA3198"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This page focuses on profiling the customers based on demographic and </w:t>
      </w:r>
      <w:r w:rsidR="00F82FBA" w:rsidRPr="00681381">
        <w:rPr>
          <w:rFonts w:ascii="Times New Roman" w:hAnsi="Times New Roman" w:cs="Times New Roman"/>
          <w:sz w:val="28"/>
          <w:szCs w:val="28"/>
        </w:rPr>
        <w:t>behavioural</w:t>
      </w:r>
      <w:r w:rsidRPr="00681381">
        <w:rPr>
          <w:rFonts w:ascii="Times New Roman" w:hAnsi="Times New Roman" w:cs="Times New Roman"/>
          <w:sz w:val="28"/>
          <w:szCs w:val="28"/>
        </w:rPr>
        <w:t xml:space="preserve"> data such as </w:t>
      </w:r>
      <w:r w:rsidRPr="00681381">
        <w:rPr>
          <w:rFonts w:ascii="Times New Roman" w:hAnsi="Times New Roman" w:cs="Times New Roman"/>
          <w:b/>
          <w:bCs/>
          <w:sz w:val="28"/>
          <w:szCs w:val="28"/>
        </w:rPr>
        <w:t>age group, gender, income level, and satisfaction rating</w:t>
      </w:r>
      <w:r w:rsidRPr="00681381">
        <w:rPr>
          <w:rFonts w:ascii="Times New Roman" w:hAnsi="Times New Roman" w:cs="Times New Roman"/>
          <w:sz w:val="28"/>
          <w:szCs w:val="28"/>
        </w:rPr>
        <w:t>.</w:t>
      </w:r>
      <w:r w:rsidRPr="00681381">
        <w:rPr>
          <w:rFonts w:ascii="Times New Roman" w:hAnsi="Times New Roman" w:cs="Times New Roman"/>
          <w:sz w:val="28"/>
          <w:szCs w:val="28"/>
        </w:rPr>
        <w:br/>
        <w:t>Visuals include:</w:t>
      </w:r>
    </w:p>
    <w:p w14:paraId="3209F75C" w14:textId="77777777" w:rsidR="00681381" w:rsidRPr="00681381" w:rsidRDefault="00681381" w:rsidP="008F40AE">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Orders by age group</w:t>
      </w:r>
    </w:p>
    <w:p w14:paraId="43634F5A" w14:textId="77777777" w:rsidR="00681381" w:rsidRPr="00681381" w:rsidRDefault="00681381" w:rsidP="008F40AE">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Donut chart:</w:t>
      </w:r>
      <w:r w:rsidRPr="00681381">
        <w:rPr>
          <w:rFonts w:ascii="Times New Roman" w:hAnsi="Times New Roman" w:cs="Times New Roman"/>
          <w:sz w:val="28"/>
          <w:szCs w:val="28"/>
        </w:rPr>
        <w:t xml:space="preserve"> Gender-based order distribution</w:t>
      </w:r>
    </w:p>
    <w:p w14:paraId="53E7FBBF" w14:textId="77777777" w:rsidR="00681381" w:rsidRPr="00681381" w:rsidRDefault="00681381" w:rsidP="008F40AE">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Tree map:</w:t>
      </w:r>
      <w:r w:rsidRPr="00681381">
        <w:rPr>
          <w:rFonts w:ascii="Times New Roman" w:hAnsi="Times New Roman" w:cs="Times New Roman"/>
          <w:sz w:val="28"/>
          <w:szCs w:val="28"/>
        </w:rPr>
        <w:t xml:space="preserve"> Category preference by gender</w:t>
      </w:r>
    </w:p>
    <w:p w14:paraId="05B1B63E" w14:textId="77777777" w:rsidR="00681381" w:rsidRPr="00681381" w:rsidRDefault="00681381" w:rsidP="008F40AE">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Scatter plot:</w:t>
      </w:r>
      <w:r w:rsidRPr="00681381">
        <w:rPr>
          <w:rFonts w:ascii="Times New Roman" w:hAnsi="Times New Roman" w:cs="Times New Roman"/>
          <w:sz w:val="28"/>
          <w:szCs w:val="28"/>
        </w:rPr>
        <w:t xml:space="preserve"> Customer rating vs. total order value</w:t>
      </w:r>
    </w:p>
    <w:p w14:paraId="0DA91290"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By linking demographic data with spending and preference patterns, this page helps identify key customer segments.</w:t>
      </w:r>
    </w:p>
    <w:p w14:paraId="2A39CDF8" w14:textId="77777777" w:rsidR="00681381" w:rsidRPr="00681381" w:rsidRDefault="00681381" w:rsidP="00681381">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The analysis shows that the </w:t>
      </w:r>
      <w:r w:rsidRPr="00681381">
        <w:rPr>
          <w:rFonts w:ascii="Times New Roman" w:hAnsi="Times New Roman" w:cs="Times New Roman"/>
          <w:b/>
          <w:bCs/>
          <w:sz w:val="28"/>
          <w:szCs w:val="28"/>
        </w:rPr>
        <w:t>18–30 age group</w:t>
      </w:r>
      <w:r w:rsidRPr="00681381">
        <w:rPr>
          <w:rFonts w:ascii="Times New Roman" w:hAnsi="Times New Roman" w:cs="Times New Roman"/>
          <w:sz w:val="28"/>
          <w:szCs w:val="28"/>
        </w:rPr>
        <w:t xml:space="preserve"> accounts for over 45% of total orders, with females showing a slightly higher preference for desserts and beverages, while males prefer fast food and snacks. Customers with higher income levels tend to spend more per order and exhibit greater brand loyalty.</w:t>
      </w:r>
    </w:p>
    <w:p w14:paraId="069F6AA7" w14:textId="77777777" w:rsidR="00681381" w:rsidRPr="00681381" w:rsidRDefault="00C33CA9"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50766CC5">
          <v:rect id="_x0000_i1031" style="width:0;height:1.5pt" o:hralign="center" o:hrstd="t" o:hr="t" fillcolor="#a0a0a0" stroked="f"/>
        </w:pict>
      </w:r>
    </w:p>
    <w:p w14:paraId="2CCB4E0E" w14:textId="0A00E70D"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4</w:t>
      </w:r>
      <w:r w:rsidRPr="00681381">
        <w:rPr>
          <w:rFonts w:ascii="Times New Roman" w:hAnsi="Times New Roman" w:cs="Times New Roman"/>
          <w:b/>
          <w:bCs/>
          <w:sz w:val="28"/>
          <w:szCs w:val="28"/>
        </w:rPr>
        <w:t>: Product &amp; Category Insights</w:t>
      </w:r>
    </w:p>
    <w:p w14:paraId="0E7E2A35"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The third page examines the performance of different food categories and products.</w:t>
      </w:r>
      <w:r w:rsidRPr="00681381">
        <w:rPr>
          <w:rFonts w:ascii="Times New Roman" w:hAnsi="Times New Roman" w:cs="Times New Roman"/>
          <w:sz w:val="28"/>
          <w:szCs w:val="28"/>
        </w:rPr>
        <w:br/>
        <w:t>Visuals include:</w:t>
      </w:r>
    </w:p>
    <w:p w14:paraId="1925F2CC" w14:textId="77777777" w:rsidR="00681381" w:rsidRPr="00681381" w:rsidRDefault="00681381" w:rsidP="008F40AE">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Stacked column chart:</w:t>
      </w:r>
      <w:r w:rsidRPr="00681381">
        <w:rPr>
          <w:rFonts w:ascii="Times New Roman" w:hAnsi="Times New Roman" w:cs="Times New Roman"/>
          <w:sz w:val="28"/>
          <w:szCs w:val="28"/>
        </w:rPr>
        <w:t xml:space="preserve"> Revenue contribution by category</w:t>
      </w:r>
    </w:p>
    <w:p w14:paraId="5FE030C8" w14:textId="77777777" w:rsidR="00681381" w:rsidRPr="00681381" w:rsidRDefault="00681381" w:rsidP="008F40AE">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Top-selling items</w:t>
      </w:r>
    </w:p>
    <w:p w14:paraId="36BC5D19" w14:textId="77777777" w:rsidR="00681381" w:rsidRPr="00681381" w:rsidRDefault="00681381" w:rsidP="008F40AE">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Box plot:</w:t>
      </w:r>
      <w:r w:rsidRPr="00681381">
        <w:rPr>
          <w:rFonts w:ascii="Times New Roman" w:hAnsi="Times New Roman" w:cs="Times New Roman"/>
          <w:sz w:val="28"/>
          <w:szCs w:val="28"/>
        </w:rPr>
        <w:t xml:space="preserve"> Rating distribution across categories</w:t>
      </w:r>
    </w:p>
    <w:p w14:paraId="734C45E5" w14:textId="77777777" w:rsidR="00681381" w:rsidRPr="00681381" w:rsidRDefault="00681381" w:rsidP="008F40AE">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Matrix visualization:</w:t>
      </w:r>
      <w:r w:rsidRPr="00681381">
        <w:rPr>
          <w:rFonts w:ascii="Times New Roman" w:hAnsi="Times New Roman" w:cs="Times New Roman"/>
          <w:sz w:val="28"/>
          <w:szCs w:val="28"/>
        </w:rPr>
        <w:t xml:space="preserve"> Average order value and quantity sold per category</w:t>
      </w:r>
    </w:p>
    <w:p w14:paraId="50225CC6"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These visuals help identify high-performing categories and items, monitor product satisfaction levels, and reveal underperforming items that need attention.</w:t>
      </w:r>
    </w:p>
    <w:p w14:paraId="514DF810"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Fast food and beverages emerge as consistent leaders in both revenue and order frequency. Desserts show high customer satisfaction scores but comparatively lower volume, suggesting potential for targeted promotions. Traditional Indian cuisines maintain steady demand in Tier-2 cities, indicating regional preferences.</w:t>
      </w:r>
    </w:p>
    <w:p w14:paraId="37325960" w14:textId="77777777" w:rsidR="00681381" w:rsidRPr="00681381" w:rsidRDefault="00C33CA9"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A37B46E">
          <v:rect id="_x0000_i1032" style="width:0;height:1.5pt" o:hralign="center" o:hrstd="t" o:hr="t" fillcolor="#a0a0a0" stroked="f"/>
        </w:pict>
      </w:r>
    </w:p>
    <w:p w14:paraId="219B905E" w14:textId="7CEEA4CE"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5</w:t>
      </w:r>
      <w:r w:rsidRPr="00681381">
        <w:rPr>
          <w:rFonts w:ascii="Times New Roman" w:hAnsi="Times New Roman" w:cs="Times New Roman"/>
          <w:b/>
          <w:bCs/>
          <w:sz w:val="28"/>
          <w:szCs w:val="28"/>
        </w:rPr>
        <w:t>: Regional &amp; Platform Insights</w:t>
      </w:r>
    </w:p>
    <w:p w14:paraId="67FE2D7A"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This page explores geographical and platform-based performance variations.</w:t>
      </w:r>
      <w:r w:rsidRPr="00681381">
        <w:rPr>
          <w:rFonts w:ascii="Times New Roman" w:hAnsi="Times New Roman" w:cs="Times New Roman"/>
          <w:sz w:val="28"/>
          <w:szCs w:val="28"/>
        </w:rPr>
        <w:br/>
        <w:t>Visuals include:</w:t>
      </w:r>
    </w:p>
    <w:p w14:paraId="1D239E87" w14:textId="77777777" w:rsidR="00681381" w:rsidRPr="00681381" w:rsidRDefault="00681381" w:rsidP="008F40AE">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Map visualization:</w:t>
      </w:r>
      <w:r w:rsidRPr="00681381">
        <w:rPr>
          <w:rFonts w:ascii="Times New Roman" w:hAnsi="Times New Roman" w:cs="Times New Roman"/>
          <w:sz w:val="28"/>
          <w:szCs w:val="28"/>
        </w:rPr>
        <w:t xml:space="preserve"> Total revenue by region or city</w:t>
      </w:r>
    </w:p>
    <w:p w14:paraId="7A856885" w14:textId="77777777" w:rsidR="00681381" w:rsidRPr="00681381" w:rsidRDefault="00681381" w:rsidP="008F40AE">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Orders by platform (Swiggy, Zomato, etc.)</w:t>
      </w:r>
    </w:p>
    <w:p w14:paraId="6B07C175" w14:textId="77777777" w:rsidR="00681381" w:rsidRPr="00681381" w:rsidRDefault="00681381" w:rsidP="008F40AE">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Stacked bar:</w:t>
      </w:r>
      <w:r w:rsidRPr="00681381">
        <w:rPr>
          <w:rFonts w:ascii="Times New Roman" w:hAnsi="Times New Roman" w:cs="Times New Roman"/>
          <w:sz w:val="28"/>
          <w:szCs w:val="28"/>
        </w:rPr>
        <w:t xml:space="preserve"> Category mix per platform</w:t>
      </w:r>
    </w:p>
    <w:p w14:paraId="23958B2F" w14:textId="77777777" w:rsidR="00681381" w:rsidRPr="00681381" w:rsidRDefault="00681381" w:rsidP="008F40AE">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Donut chart:</w:t>
      </w:r>
      <w:r w:rsidRPr="00681381">
        <w:rPr>
          <w:rFonts w:ascii="Times New Roman" w:hAnsi="Times New Roman" w:cs="Times New Roman"/>
          <w:sz w:val="28"/>
          <w:szCs w:val="28"/>
        </w:rPr>
        <w:t xml:space="preserve"> Payment mode preference by region</w:t>
      </w:r>
    </w:p>
    <w:p w14:paraId="3B095048" w14:textId="77777777" w:rsidR="00681381" w:rsidRPr="00681381" w:rsidRDefault="00681381" w:rsidP="008F40AE">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KPI cards:</w:t>
      </w:r>
      <w:r w:rsidRPr="00681381">
        <w:rPr>
          <w:rFonts w:ascii="Times New Roman" w:hAnsi="Times New Roman" w:cs="Times New Roman"/>
          <w:sz w:val="28"/>
          <w:szCs w:val="28"/>
        </w:rPr>
        <w:t xml:space="preserve"> Top-performing region and best-performing platform</w:t>
      </w:r>
    </w:p>
    <w:p w14:paraId="6F59BB8F" w14:textId="0BAA1899"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The </w:t>
      </w:r>
      <w:r w:rsidRPr="00681381">
        <w:rPr>
          <w:rFonts w:ascii="Times New Roman" w:hAnsi="Times New Roman" w:cs="Times New Roman"/>
          <w:b/>
          <w:bCs/>
          <w:sz w:val="28"/>
          <w:szCs w:val="28"/>
        </w:rPr>
        <w:t>North region</w:t>
      </w:r>
      <w:r w:rsidRPr="00681381">
        <w:rPr>
          <w:rFonts w:ascii="Times New Roman" w:hAnsi="Times New Roman" w:cs="Times New Roman"/>
          <w:sz w:val="28"/>
          <w:szCs w:val="28"/>
        </w:rPr>
        <w:t xml:space="preserve"> records the highest revenue contribution, accounting for nearly 35% of total sales. </w:t>
      </w:r>
      <w:r w:rsidR="00A24296">
        <w:rPr>
          <w:rFonts w:ascii="Times New Roman" w:hAnsi="Times New Roman" w:cs="Times New Roman"/>
          <w:sz w:val="28"/>
          <w:szCs w:val="28"/>
        </w:rPr>
        <w:t>Zomato</w:t>
      </w:r>
      <w:r w:rsidRPr="00681381">
        <w:rPr>
          <w:rFonts w:ascii="Times New Roman" w:hAnsi="Times New Roman" w:cs="Times New Roman"/>
          <w:sz w:val="28"/>
          <w:szCs w:val="28"/>
        </w:rPr>
        <w:t xml:space="preserve"> emerges as the dominant platform with 40% of orders, followed by </w:t>
      </w:r>
      <w:r w:rsidR="00A24296">
        <w:rPr>
          <w:rFonts w:ascii="Times New Roman" w:hAnsi="Times New Roman" w:cs="Times New Roman"/>
          <w:sz w:val="28"/>
          <w:szCs w:val="28"/>
        </w:rPr>
        <w:t>Swiggy</w:t>
      </w:r>
      <w:r w:rsidRPr="00681381">
        <w:rPr>
          <w:rFonts w:ascii="Times New Roman" w:hAnsi="Times New Roman" w:cs="Times New Roman"/>
          <w:sz w:val="28"/>
          <w:szCs w:val="28"/>
        </w:rPr>
        <w:t>. Digital wallet payments are more popular in urban areas, while cash payments remain common in semi-urban regions.</w:t>
      </w:r>
    </w:p>
    <w:p w14:paraId="607D623F" w14:textId="77777777" w:rsidR="00681381" w:rsidRPr="00681381" w:rsidRDefault="00C33CA9"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611CB41">
          <v:rect id="_x0000_i1033" style="width:0;height:1.5pt" o:hralign="center" o:hrstd="t" o:hr="t" fillcolor="#a0a0a0" stroked="f"/>
        </w:pict>
      </w:r>
    </w:p>
    <w:p w14:paraId="67D44C94" w14:textId="77777777" w:rsidR="001E5CD0" w:rsidRDefault="001E5CD0" w:rsidP="00681381">
      <w:pPr>
        <w:spacing w:line="360" w:lineRule="auto"/>
        <w:jc w:val="both"/>
        <w:rPr>
          <w:rFonts w:ascii="Times New Roman" w:hAnsi="Times New Roman" w:cs="Times New Roman"/>
          <w:b/>
          <w:bCs/>
          <w:sz w:val="28"/>
          <w:szCs w:val="28"/>
        </w:rPr>
      </w:pPr>
    </w:p>
    <w:p w14:paraId="452EEA1F" w14:textId="1E128940"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6</w:t>
      </w:r>
      <w:r w:rsidRPr="00681381">
        <w:rPr>
          <w:rFonts w:ascii="Times New Roman" w:hAnsi="Times New Roman" w:cs="Times New Roman"/>
          <w:b/>
          <w:bCs/>
          <w:sz w:val="28"/>
          <w:szCs w:val="28"/>
        </w:rPr>
        <w:t>: Seasonal &amp; Time-Based Trends</w:t>
      </w:r>
    </w:p>
    <w:p w14:paraId="33D87BEF" w14:textId="3AE00854"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This page focuses on the temporal aspect of customer orders, </w:t>
      </w:r>
      <w:r w:rsidR="00F82FBA" w:rsidRPr="00681381">
        <w:rPr>
          <w:rFonts w:ascii="Times New Roman" w:hAnsi="Times New Roman" w:cs="Times New Roman"/>
          <w:sz w:val="28"/>
          <w:szCs w:val="28"/>
        </w:rPr>
        <w:t>analysing</w:t>
      </w:r>
      <w:r w:rsidRPr="00681381">
        <w:rPr>
          <w:rFonts w:ascii="Times New Roman" w:hAnsi="Times New Roman" w:cs="Times New Roman"/>
          <w:sz w:val="28"/>
          <w:szCs w:val="28"/>
        </w:rPr>
        <w:t xml:space="preserve"> how seasons, time, and days of the week influence consumption patterns.</w:t>
      </w:r>
      <w:r w:rsidRPr="00681381">
        <w:rPr>
          <w:rFonts w:ascii="Times New Roman" w:hAnsi="Times New Roman" w:cs="Times New Roman"/>
          <w:sz w:val="28"/>
          <w:szCs w:val="28"/>
        </w:rPr>
        <w:br/>
        <w:t>Visuals include:</w:t>
      </w:r>
    </w:p>
    <w:p w14:paraId="13173D0B" w14:textId="77777777" w:rsidR="00681381" w:rsidRPr="00681381" w:rsidRDefault="00681381" w:rsidP="008F40AE">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Line chart:</w:t>
      </w:r>
      <w:r w:rsidRPr="00681381">
        <w:rPr>
          <w:rFonts w:ascii="Times New Roman" w:hAnsi="Times New Roman" w:cs="Times New Roman"/>
          <w:sz w:val="28"/>
          <w:szCs w:val="28"/>
        </w:rPr>
        <w:t xml:space="preserve"> Monthly sales trend</w:t>
      </w:r>
    </w:p>
    <w:p w14:paraId="7D8D91D4" w14:textId="77777777" w:rsidR="00681381" w:rsidRPr="00681381" w:rsidRDefault="00681381" w:rsidP="008F40AE">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Area chart:</w:t>
      </w:r>
      <w:r w:rsidRPr="00681381">
        <w:rPr>
          <w:rFonts w:ascii="Times New Roman" w:hAnsi="Times New Roman" w:cs="Times New Roman"/>
          <w:sz w:val="28"/>
          <w:szCs w:val="28"/>
        </w:rPr>
        <w:t xml:space="preserve"> Seasonal variations (Winter, Summer, Monsoon)</w:t>
      </w:r>
    </w:p>
    <w:p w14:paraId="3B20731E" w14:textId="77777777" w:rsidR="00681381" w:rsidRPr="00681381" w:rsidRDefault="00681381" w:rsidP="008F40AE">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Heatmap:</w:t>
      </w:r>
      <w:r w:rsidRPr="00681381">
        <w:rPr>
          <w:rFonts w:ascii="Times New Roman" w:hAnsi="Times New Roman" w:cs="Times New Roman"/>
          <w:sz w:val="28"/>
          <w:szCs w:val="28"/>
        </w:rPr>
        <w:t xml:space="preserve"> Hour-of-day and day-of-week patterns</w:t>
      </w:r>
    </w:p>
    <w:p w14:paraId="66ED1E89" w14:textId="77777777" w:rsidR="00681381" w:rsidRPr="00681381" w:rsidRDefault="00681381" w:rsidP="008F40AE">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Most ordered items per season</w:t>
      </w:r>
    </w:p>
    <w:p w14:paraId="31B96967" w14:textId="77777777" w:rsidR="00681381" w:rsidRPr="00681381" w:rsidRDefault="00681381" w:rsidP="008F40AE">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KPI cards:</w:t>
      </w:r>
      <w:r w:rsidRPr="00681381">
        <w:rPr>
          <w:rFonts w:ascii="Times New Roman" w:hAnsi="Times New Roman" w:cs="Times New Roman"/>
          <w:sz w:val="28"/>
          <w:szCs w:val="28"/>
        </w:rPr>
        <w:t xml:space="preserve"> Peak month and off-peak month indicators</w:t>
      </w:r>
    </w:p>
    <w:p w14:paraId="310D6305"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Data reveals that </w:t>
      </w:r>
      <w:r w:rsidRPr="00681381">
        <w:rPr>
          <w:rFonts w:ascii="Times New Roman" w:hAnsi="Times New Roman" w:cs="Times New Roman"/>
          <w:b/>
          <w:bCs/>
          <w:sz w:val="28"/>
          <w:szCs w:val="28"/>
        </w:rPr>
        <w:t>fast food peaks during weekends</w:t>
      </w:r>
      <w:r w:rsidRPr="00681381">
        <w:rPr>
          <w:rFonts w:ascii="Times New Roman" w:hAnsi="Times New Roman" w:cs="Times New Roman"/>
          <w:sz w:val="28"/>
          <w:szCs w:val="28"/>
        </w:rPr>
        <w:t xml:space="preserve">, while </w:t>
      </w:r>
      <w:r w:rsidRPr="00681381">
        <w:rPr>
          <w:rFonts w:ascii="Times New Roman" w:hAnsi="Times New Roman" w:cs="Times New Roman"/>
          <w:b/>
          <w:bCs/>
          <w:sz w:val="28"/>
          <w:szCs w:val="28"/>
        </w:rPr>
        <w:t>desserts and beverages are preferred in summer</w:t>
      </w:r>
      <w:r w:rsidRPr="00681381">
        <w:rPr>
          <w:rFonts w:ascii="Times New Roman" w:hAnsi="Times New Roman" w:cs="Times New Roman"/>
          <w:sz w:val="28"/>
          <w:szCs w:val="28"/>
        </w:rPr>
        <w:t>. The busiest ordering hours fall between 6 PM and 9 PM. Monsoon shows a noticeable rise in comfort food orders such as soups and snacks.</w:t>
      </w:r>
    </w:p>
    <w:p w14:paraId="699C7F0C" w14:textId="77777777" w:rsidR="00681381" w:rsidRPr="00681381" w:rsidRDefault="00C33CA9"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23AF8103">
          <v:rect id="_x0000_i1034" style="width:0;height:1.5pt" o:hralign="center" o:hrstd="t" o:hr="t" fillcolor="#a0a0a0" stroked="f"/>
        </w:pict>
      </w:r>
    </w:p>
    <w:p w14:paraId="33C2CD19" w14:textId="4449403C"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7</w:t>
      </w:r>
      <w:r w:rsidRPr="00681381">
        <w:rPr>
          <w:rFonts w:ascii="Times New Roman" w:hAnsi="Times New Roman" w:cs="Times New Roman"/>
          <w:b/>
          <w:bCs/>
          <w:sz w:val="28"/>
          <w:szCs w:val="28"/>
        </w:rPr>
        <w:t>: Future Insights &amp; Recommendations</w:t>
      </w:r>
    </w:p>
    <w:p w14:paraId="5342F479"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sz w:val="28"/>
          <w:szCs w:val="28"/>
        </w:rPr>
        <w:t>This page is dedicated to predictive insights and strategic recommendations for business growth.</w:t>
      </w:r>
      <w:r w:rsidRPr="00681381">
        <w:rPr>
          <w:rFonts w:ascii="Times New Roman" w:hAnsi="Times New Roman" w:cs="Times New Roman"/>
          <w:sz w:val="28"/>
          <w:szCs w:val="28"/>
        </w:rPr>
        <w:br/>
        <w:t>Visuals include:</w:t>
      </w:r>
    </w:p>
    <w:p w14:paraId="4AA9AF3B" w14:textId="77777777" w:rsidR="00681381" w:rsidRPr="00681381" w:rsidRDefault="00681381" w:rsidP="008F40AE">
      <w:pPr>
        <w:numPr>
          <w:ilvl w:val="0"/>
          <w:numId w:val="2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Forecast line chart:</w:t>
      </w:r>
      <w:r w:rsidRPr="00681381">
        <w:rPr>
          <w:rFonts w:ascii="Times New Roman" w:hAnsi="Times New Roman" w:cs="Times New Roman"/>
          <w:sz w:val="28"/>
          <w:szCs w:val="28"/>
        </w:rPr>
        <w:t xml:space="preserve"> Predicted future orders/revenue using Power BI’s forecasting feature</w:t>
      </w:r>
    </w:p>
    <w:p w14:paraId="6AB44C23" w14:textId="77777777" w:rsidR="00681381" w:rsidRPr="00681381" w:rsidRDefault="00681381" w:rsidP="008F40AE">
      <w:pPr>
        <w:numPr>
          <w:ilvl w:val="0"/>
          <w:numId w:val="2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Gauge charts:</w:t>
      </w:r>
      <w:r w:rsidRPr="00681381">
        <w:rPr>
          <w:rFonts w:ascii="Times New Roman" w:hAnsi="Times New Roman" w:cs="Times New Roman"/>
          <w:sz w:val="28"/>
          <w:szCs w:val="28"/>
        </w:rPr>
        <w:t xml:space="preserve"> Target vs. actual revenue and customer satisfaction</w:t>
      </w:r>
    </w:p>
    <w:p w14:paraId="21D9D586" w14:textId="77777777" w:rsidR="00681381" w:rsidRPr="00681381" w:rsidRDefault="00681381" w:rsidP="008F40AE">
      <w:pPr>
        <w:numPr>
          <w:ilvl w:val="0"/>
          <w:numId w:val="2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Text cards:</w:t>
      </w:r>
      <w:r w:rsidRPr="00681381">
        <w:rPr>
          <w:rFonts w:ascii="Times New Roman" w:hAnsi="Times New Roman" w:cs="Times New Roman"/>
          <w:sz w:val="28"/>
          <w:szCs w:val="28"/>
        </w:rPr>
        <w:t xml:space="preserve"> Key recommendations and takeaways</w:t>
      </w:r>
    </w:p>
    <w:p w14:paraId="3CE1445B"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Forecasting models suggest a potential </w:t>
      </w:r>
      <w:r w:rsidRPr="00681381">
        <w:rPr>
          <w:rFonts w:ascii="Times New Roman" w:hAnsi="Times New Roman" w:cs="Times New Roman"/>
          <w:b/>
          <w:bCs/>
          <w:sz w:val="28"/>
          <w:szCs w:val="28"/>
        </w:rPr>
        <w:t>10–12% increase in beverage sales</w:t>
      </w:r>
      <w:r w:rsidRPr="00681381">
        <w:rPr>
          <w:rFonts w:ascii="Times New Roman" w:hAnsi="Times New Roman" w:cs="Times New Roman"/>
          <w:sz w:val="28"/>
          <w:szCs w:val="28"/>
        </w:rPr>
        <w:t xml:space="preserve"> during Q2 if targeted promotions are applied. Data correlation between satisfaction ratings and order frequency highlights that higher-rated categories tend to drive repeat purchases.</w:t>
      </w:r>
    </w:p>
    <w:p w14:paraId="29082642"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Key Recommendations:</w:t>
      </w:r>
    </w:p>
    <w:p w14:paraId="38B08B97" w14:textId="77777777" w:rsidR="00681381" w:rsidRPr="00681381" w:rsidRDefault="00681381" w:rsidP="008F40AE">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Increase promotional efforts for fast food and beverages during seasonal peaks.</w:t>
      </w:r>
    </w:p>
    <w:p w14:paraId="67E802FC" w14:textId="77777777" w:rsidR="00681381" w:rsidRPr="00681381" w:rsidRDefault="00681381" w:rsidP="008F40AE">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Strengthen partnerships with Swiggy in high-performing regions.</w:t>
      </w:r>
    </w:p>
    <w:p w14:paraId="4AC7634D" w14:textId="77777777" w:rsidR="00681381" w:rsidRPr="00681381" w:rsidRDefault="00681381" w:rsidP="008F40AE">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Launch targeted campaigns in underperforming regions.</w:t>
      </w:r>
    </w:p>
    <w:p w14:paraId="5E394E13" w14:textId="77777777" w:rsidR="00681381" w:rsidRPr="00681381" w:rsidRDefault="00681381" w:rsidP="008F40AE">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Enhance digital wallet offers to encourage online payments.</w:t>
      </w:r>
    </w:p>
    <w:p w14:paraId="57750538" w14:textId="77777777" w:rsidR="00681381" w:rsidRPr="00681381" w:rsidRDefault="00681381" w:rsidP="008F40AE">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Use feedback analytics to improve quality in low-rated product categories.</w:t>
      </w:r>
    </w:p>
    <w:p w14:paraId="1FDEB3C2" w14:textId="77777777" w:rsidR="00CB57DB" w:rsidRDefault="00CB57DB" w:rsidP="00581D1B">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648C832" wp14:editId="18381F53">
            <wp:extent cx="5731510" cy="3224013"/>
            <wp:effectExtent l="152400" t="152400" r="345440" b="338455"/>
            <wp:docPr id="14615048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4805" name="Picture 14615048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40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3AE929" w14:textId="77777777" w:rsidR="00CB57DB" w:rsidRDefault="00CB57DB" w:rsidP="00581D1B">
      <w:pPr>
        <w:spacing w:line="360" w:lineRule="auto"/>
        <w:jc w:val="center"/>
        <w:rPr>
          <w:rFonts w:ascii="Times New Roman" w:hAnsi="Times New Roman" w:cs="Times New Roman"/>
          <w:sz w:val="28"/>
          <w:szCs w:val="28"/>
        </w:rPr>
      </w:pPr>
    </w:p>
    <w:p w14:paraId="668E79DF" w14:textId="3DA2EBC0" w:rsidR="00581D1B" w:rsidRDefault="00CB57DB" w:rsidP="00581D1B">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35E4328" wp14:editId="61F05105">
            <wp:extent cx="5731510" cy="3223895"/>
            <wp:effectExtent l="152400" t="152400" r="345440" b="338455"/>
            <wp:docPr id="992807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7341" name="Picture 9928073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502F4C" w14:textId="775BA577" w:rsidR="008466FE" w:rsidRDefault="008466FE" w:rsidP="002B02DE">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BCAEAEB" wp14:editId="02F04FC1">
            <wp:extent cx="5744210" cy="3231039"/>
            <wp:effectExtent l="152400" t="152400" r="351790" b="350520"/>
            <wp:docPr id="505530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30610" name="Picture 5055306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311" cy="3241221"/>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28"/>
          <w:szCs w:val="28"/>
          <w:lang w:eastAsia="en-IN"/>
        </w:rPr>
        <w:drawing>
          <wp:inline distT="0" distB="0" distL="0" distR="0" wp14:anchorId="645FE2CE" wp14:editId="5B612094">
            <wp:extent cx="5757473" cy="3238500"/>
            <wp:effectExtent l="152400" t="152400" r="339090" b="342900"/>
            <wp:docPr id="21071742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4278" name="Picture 21071742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3790" cy="3247678"/>
                    </a:xfrm>
                    <a:prstGeom prst="rect">
                      <a:avLst/>
                    </a:prstGeom>
                    <a:ln>
                      <a:noFill/>
                    </a:ln>
                    <a:effectLst>
                      <a:outerShdw blurRad="292100" dist="139700" dir="2700000" algn="tl" rotWithShape="0">
                        <a:srgbClr val="333333">
                          <a:alpha val="65000"/>
                        </a:srgbClr>
                      </a:outerShdw>
                    </a:effectLst>
                  </pic:spPr>
                </pic:pic>
              </a:graphicData>
            </a:graphic>
          </wp:inline>
        </w:drawing>
      </w:r>
    </w:p>
    <w:p w14:paraId="11E7C769" w14:textId="40C86F1F" w:rsidR="00F46C65" w:rsidRDefault="00F46C65" w:rsidP="002B02DE">
      <w:pPr>
        <w:spacing w:line="360" w:lineRule="auto"/>
        <w:jc w:val="center"/>
        <w:rPr>
          <w:rFonts w:ascii="Times New Roman" w:hAnsi="Times New Roman" w:cs="Times New Roman"/>
          <w:sz w:val="28"/>
          <w:szCs w:val="28"/>
        </w:rPr>
      </w:pPr>
    </w:p>
    <w:p w14:paraId="645BC416" w14:textId="05D71043" w:rsidR="00F46C65" w:rsidRDefault="00F46C65" w:rsidP="002B02DE">
      <w:pPr>
        <w:spacing w:line="360" w:lineRule="auto"/>
        <w:jc w:val="center"/>
        <w:rPr>
          <w:rFonts w:ascii="Times New Roman" w:hAnsi="Times New Roman" w:cs="Times New Roman"/>
          <w:sz w:val="28"/>
          <w:szCs w:val="28"/>
        </w:rPr>
      </w:pPr>
    </w:p>
    <w:p w14:paraId="269789B2" w14:textId="27DC30B3" w:rsidR="00F46C65" w:rsidRDefault="00F46C65" w:rsidP="002B02DE">
      <w:pPr>
        <w:spacing w:line="360" w:lineRule="auto"/>
        <w:jc w:val="center"/>
        <w:rPr>
          <w:rFonts w:ascii="Times New Roman" w:hAnsi="Times New Roman" w:cs="Times New Roman"/>
          <w:sz w:val="28"/>
          <w:szCs w:val="28"/>
        </w:rPr>
      </w:pPr>
    </w:p>
    <w:p w14:paraId="26939BDE" w14:textId="09549210" w:rsidR="00581D1B" w:rsidRDefault="00F46C65" w:rsidP="00F46C65">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8B1CF8B" wp14:editId="6E234F23">
            <wp:extent cx="5983203" cy="3225600"/>
            <wp:effectExtent l="114300" t="114300" r="132080" b="127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11-03 at 7.19.19 PM.jpeg"/>
                    <pic:cNvPicPr/>
                  </pic:nvPicPr>
                  <pic:blipFill>
                    <a:blip r:embed="rId13">
                      <a:extLst>
                        <a:ext uri="{28A0092B-C50C-407E-A947-70E740481C1C}">
                          <a14:useLocalDpi xmlns:a14="http://schemas.microsoft.com/office/drawing/2010/main" val="0"/>
                        </a:ext>
                      </a:extLst>
                    </a:blip>
                    <a:stretch>
                      <a:fillRect/>
                    </a:stretch>
                  </pic:blipFill>
                  <pic:spPr>
                    <a:xfrm>
                      <a:off x="0" y="0"/>
                      <a:ext cx="5983203" cy="3225600"/>
                    </a:xfrm>
                    <a:prstGeom prst="rect">
                      <a:avLst/>
                    </a:prstGeom>
                    <a:effectLst>
                      <a:glow rad="101600">
                        <a:schemeClr val="accent3">
                          <a:satMod val="175000"/>
                          <a:alpha val="40000"/>
                        </a:schemeClr>
                      </a:glow>
                      <a:outerShdw blurRad="50800" dist="38100" dir="2700000" algn="tl" rotWithShape="0">
                        <a:prstClr val="black">
                          <a:alpha val="40000"/>
                        </a:prstClr>
                      </a:outerShdw>
                    </a:effectLst>
                  </pic:spPr>
                </pic:pic>
              </a:graphicData>
            </a:graphic>
          </wp:inline>
        </w:drawing>
      </w:r>
      <w:r w:rsidR="002B02DE">
        <w:rPr>
          <w:rFonts w:ascii="Times New Roman" w:hAnsi="Times New Roman" w:cs="Times New Roman"/>
          <w:noProof/>
          <w:sz w:val="28"/>
          <w:szCs w:val="28"/>
          <w:lang w:eastAsia="en-IN"/>
        </w:rPr>
        <w:drawing>
          <wp:inline distT="0" distB="0" distL="0" distR="0" wp14:anchorId="2C0D432D" wp14:editId="37143EDA">
            <wp:extent cx="5731510" cy="3223895"/>
            <wp:effectExtent l="152400" t="152400" r="345440" b="338455"/>
            <wp:docPr id="1882689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213" name="Picture 18826892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0021346B">
        <w:rPr>
          <w:rFonts w:ascii="Times New Roman" w:hAnsi="Times New Roman" w:cs="Times New Roman"/>
          <w:noProof/>
          <w:sz w:val="28"/>
          <w:szCs w:val="28"/>
          <w:lang w:eastAsia="en-IN"/>
        </w:rPr>
        <w:drawing>
          <wp:inline distT="0" distB="0" distL="0" distR="0" wp14:anchorId="58AD41E2" wp14:editId="546CBF93">
            <wp:extent cx="5892800" cy="3314618"/>
            <wp:effectExtent l="152400" t="152400" r="336550" b="343535"/>
            <wp:docPr id="250795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95793" name="Picture 2507957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2050" cy="33479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073E7" w14:textId="1421815C" w:rsidR="00DD29DE" w:rsidRDefault="00DD29DE" w:rsidP="00982AE7">
      <w:pPr>
        <w:spacing w:line="360" w:lineRule="auto"/>
        <w:jc w:val="both"/>
        <w:rPr>
          <w:rFonts w:ascii="Times New Roman" w:hAnsi="Times New Roman" w:cs="Times New Roman"/>
          <w:sz w:val="28"/>
          <w:szCs w:val="28"/>
        </w:rPr>
      </w:pPr>
    </w:p>
    <w:p w14:paraId="100451C5" w14:textId="72D1C5B9" w:rsidR="00DD29DE" w:rsidRPr="00982AE7" w:rsidRDefault="00C33CA9"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0C1B88D">
          <v:rect id="_x0000_i1035" style="width:0;height:1.5pt" o:hralign="center" o:hrstd="t" o:hr="t" fillcolor="#a0a0a0" stroked="f"/>
        </w:pict>
      </w:r>
    </w:p>
    <w:p w14:paraId="23CD2B8D" w14:textId="03CF79E8" w:rsidR="00FA2F2B" w:rsidRPr="00982AE7" w:rsidRDefault="00FA2F2B" w:rsidP="00FA2F2B">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TECHNOLOGY USED</w:t>
      </w:r>
    </w:p>
    <w:p w14:paraId="28FF37A4"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Microsoft Excel was used for the </w:t>
      </w:r>
      <w:r w:rsidRPr="00982AE7">
        <w:rPr>
          <w:rFonts w:ascii="Times New Roman" w:hAnsi="Times New Roman" w:cs="Times New Roman"/>
          <w:b/>
          <w:bCs/>
          <w:sz w:val="28"/>
          <w:szCs w:val="28"/>
        </w:rPr>
        <w:t>initial preparation and cleaning</w:t>
      </w:r>
      <w:r w:rsidRPr="00982AE7">
        <w:rPr>
          <w:rFonts w:ascii="Times New Roman" w:hAnsi="Times New Roman" w:cs="Times New Roman"/>
          <w:sz w:val="28"/>
          <w:szCs w:val="28"/>
        </w:rPr>
        <w:t xml:space="preserve"> of the dataset before importing it into Power BI. The Excel sheet contained structured data on customer demographics, food preferences, order frequency, feedback ratings, and sustainability awareness.</w:t>
      </w:r>
    </w:p>
    <w:p w14:paraId="620668DD"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data preparation steps in Excel included:</w:t>
      </w:r>
    </w:p>
    <w:p w14:paraId="2AF1E1C5" w14:textId="77777777" w:rsidR="00982AE7" w:rsidRPr="00982AE7" w:rsidRDefault="00982AE7" w:rsidP="008F40AE">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Removing missing or duplicate entries.</w:t>
      </w:r>
    </w:p>
    <w:p w14:paraId="1C6F033B" w14:textId="77777777" w:rsidR="00982AE7" w:rsidRPr="00982AE7" w:rsidRDefault="00982AE7" w:rsidP="008F40AE">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Ensuring consistent formatting (for example, aligning gender values like “M” and “Male”).</w:t>
      </w:r>
    </w:p>
    <w:p w14:paraId="69DBBEE8" w14:textId="77777777" w:rsidR="00982AE7" w:rsidRPr="00982AE7" w:rsidRDefault="00982AE7" w:rsidP="008F40AE">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Using formulas for initial calculations (such as average spend per month).</w:t>
      </w:r>
    </w:p>
    <w:p w14:paraId="2E37A745" w14:textId="77777777" w:rsidR="00982AE7" w:rsidRPr="00982AE7" w:rsidRDefault="00982AE7" w:rsidP="008F40AE">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Saving the cleaned dataset in .xlsx format for seamless import into Power BI.</w:t>
      </w:r>
    </w:p>
    <w:p w14:paraId="2818C58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Excel played a key role as the </w:t>
      </w:r>
      <w:r w:rsidRPr="00982AE7">
        <w:rPr>
          <w:rFonts w:ascii="Times New Roman" w:hAnsi="Times New Roman" w:cs="Times New Roman"/>
          <w:b/>
          <w:bCs/>
          <w:sz w:val="28"/>
          <w:szCs w:val="28"/>
        </w:rPr>
        <w:t>foundation for data accuracy</w:t>
      </w:r>
      <w:r w:rsidRPr="00982AE7">
        <w:rPr>
          <w:rFonts w:ascii="Times New Roman" w:hAnsi="Times New Roman" w:cs="Times New Roman"/>
          <w:sz w:val="28"/>
          <w:szCs w:val="28"/>
        </w:rPr>
        <w:t xml:space="preserve"> and provided an easy-to-manage source for Power BI to connect and analyze.</w:t>
      </w:r>
    </w:p>
    <w:p w14:paraId="595DAB9F" w14:textId="77777777" w:rsidR="00982AE7" w:rsidRPr="00982AE7" w:rsidRDefault="00C33CA9"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B8AFD60">
          <v:rect id="_x0000_i1036" style="width:0;height:1.5pt" o:hralign="center" o:hrstd="t" o:hr="t" fillcolor="#a0a0a0" stroked="f"/>
        </w:pict>
      </w:r>
    </w:p>
    <w:p w14:paraId="798DD0B8" w14:textId="359FAB9A"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Power Query Editor</w:t>
      </w:r>
    </w:p>
    <w:p w14:paraId="508D1A8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Query Editor is an integrated tool within Power BI that allows users to transform and clean datasets efficiently. It automates the process of shaping and structuring data before visualization.</w:t>
      </w:r>
    </w:p>
    <w:p w14:paraId="503EA3D9"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In this project, Power Query was used to:</w:t>
      </w:r>
    </w:p>
    <w:p w14:paraId="0E20A5A2" w14:textId="77777777" w:rsidR="00982AE7" w:rsidRPr="00982AE7" w:rsidRDefault="00982AE7" w:rsidP="008F40AE">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Filter irrelevant rows and null values.</w:t>
      </w:r>
    </w:p>
    <w:p w14:paraId="157EFD9D" w14:textId="77777777" w:rsidR="00982AE7" w:rsidRPr="00982AE7" w:rsidRDefault="00982AE7" w:rsidP="008F40AE">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Rename and reorder columns for consistency.</w:t>
      </w:r>
    </w:p>
    <w:p w14:paraId="43D427A2" w14:textId="77777777" w:rsidR="00982AE7" w:rsidRPr="00982AE7" w:rsidRDefault="00982AE7" w:rsidP="008F40AE">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Change data types (e.g., converting text columns to numerical or categorical values).</w:t>
      </w:r>
    </w:p>
    <w:p w14:paraId="3D014326" w14:textId="77777777" w:rsidR="00982AE7" w:rsidRPr="00982AE7" w:rsidRDefault="00982AE7" w:rsidP="008F40AE">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Create custom columns for derived insights, such as categorizing spending levels as “Low,” “Medium,” or “High.”</w:t>
      </w:r>
    </w:p>
    <w:p w14:paraId="7479E5B7" w14:textId="77777777" w:rsidR="00982AE7" w:rsidRPr="00982AE7" w:rsidRDefault="00982AE7" w:rsidP="008F40AE">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Combine multiple queries or tables (if required) into a single unified dataset.</w:t>
      </w:r>
    </w:p>
    <w:p w14:paraId="036E805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use of Power Query ensured that the dataset loaded into Power BI was clean, error-free, and ready for further processing.</w:t>
      </w:r>
    </w:p>
    <w:p w14:paraId="413D4704" w14:textId="77777777" w:rsidR="00982AE7" w:rsidRPr="00982AE7" w:rsidRDefault="00C33CA9"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E273DD8">
          <v:rect id="_x0000_i1037" style="width:0;height:1.5pt" o:hralign="center" o:hrstd="t" o:hr="t" fillcolor="#a0a0a0" stroked="f"/>
        </w:pict>
      </w:r>
    </w:p>
    <w:p w14:paraId="66DA4901" w14:textId="021ADFE1"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DAX (Data Analysis Expressions)</w:t>
      </w:r>
    </w:p>
    <w:p w14:paraId="5F2FA26C"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DAX is a powerful formula language used in Power BI to create calculated columns, measures, and custom metrics. In this project, DAX was applied to perform advanced calculations that could not be achieved through direct data aggregation.</w:t>
      </w:r>
    </w:p>
    <w:p w14:paraId="4176FB20"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Some examples of DAX measures used in this dashboard include:</w:t>
      </w:r>
    </w:p>
    <w:p w14:paraId="0C8CD810" w14:textId="77777777" w:rsidR="00982AE7" w:rsidRPr="00982AE7" w:rsidRDefault="00982AE7" w:rsidP="008F40AE">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Average Spending</w:t>
      </w:r>
      <w:r w:rsidRPr="00982AE7">
        <w:rPr>
          <w:rFonts w:ascii="Times New Roman" w:hAnsi="Times New Roman" w:cs="Times New Roman"/>
          <w:sz w:val="28"/>
          <w:szCs w:val="28"/>
        </w:rPr>
        <w:t xml:space="preserve"> = AVERAGE(Customer[Monthly Spend])</w:t>
      </w:r>
    </w:p>
    <w:p w14:paraId="1249A4B3" w14:textId="77777777" w:rsidR="00982AE7" w:rsidRPr="00982AE7" w:rsidRDefault="00982AE7" w:rsidP="008F40AE">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Total Customers</w:t>
      </w:r>
      <w:r w:rsidRPr="00982AE7">
        <w:rPr>
          <w:rFonts w:ascii="Times New Roman" w:hAnsi="Times New Roman" w:cs="Times New Roman"/>
          <w:sz w:val="28"/>
          <w:szCs w:val="28"/>
        </w:rPr>
        <w:t xml:space="preserve"> = COUNT(Customer[Customer ID])</w:t>
      </w:r>
    </w:p>
    <w:p w14:paraId="2E401410" w14:textId="77777777" w:rsidR="00982AE7" w:rsidRPr="00982AE7" w:rsidRDefault="00982AE7" w:rsidP="008F40AE">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Average Feedback Score</w:t>
      </w:r>
      <w:r w:rsidRPr="00982AE7">
        <w:rPr>
          <w:rFonts w:ascii="Times New Roman" w:hAnsi="Times New Roman" w:cs="Times New Roman"/>
          <w:sz w:val="28"/>
          <w:szCs w:val="28"/>
        </w:rPr>
        <w:t xml:space="preserve"> = AVERAGE(Feedback[Rating])</w:t>
      </w:r>
    </w:p>
    <w:p w14:paraId="6B4E63A8" w14:textId="77777777" w:rsidR="00982AE7" w:rsidRPr="00982AE7" w:rsidRDefault="00982AE7" w:rsidP="008F40AE">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Percentage Awareness</w:t>
      </w:r>
      <w:r w:rsidRPr="00982AE7">
        <w:rPr>
          <w:rFonts w:ascii="Times New Roman" w:hAnsi="Times New Roman" w:cs="Times New Roman"/>
          <w:sz w:val="28"/>
          <w:szCs w:val="28"/>
        </w:rPr>
        <w:t xml:space="preserve"> = DIVIDE(Count of “Yes” in Sustainability, Total Customers)</w:t>
      </w:r>
    </w:p>
    <w:p w14:paraId="39520690"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DAX enhanced the analytical depth of the dashboard, enabling it to provide real-time calculations and dynamic updates as filters or slicers were applied.</w:t>
      </w:r>
    </w:p>
    <w:p w14:paraId="1AD296C2" w14:textId="77777777" w:rsidR="00982AE7" w:rsidRPr="00982AE7" w:rsidRDefault="00C33CA9"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27C4595">
          <v:rect id="_x0000_i1038" style="width:0;height:1.5pt" o:hralign="center" o:hrstd="t" o:hr="t" fillcolor="#a0a0a0" stroked="f"/>
        </w:pict>
      </w:r>
    </w:p>
    <w:p w14:paraId="1BEE5F27" w14:textId="676730FB"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Visualization and Design Tools</w:t>
      </w:r>
    </w:p>
    <w:p w14:paraId="22C52A5F"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visual layer of the project relied heavily on Power BI’s visualization capabilities. The following visual elements were chosen to ensure clarity and engagement:</w:t>
      </w:r>
    </w:p>
    <w:p w14:paraId="00F731C4" w14:textId="77777777" w:rsidR="00982AE7" w:rsidRPr="00982AE7" w:rsidRDefault="00982AE7" w:rsidP="008F40AE">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Cards:</w:t>
      </w:r>
      <w:r w:rsidRPr="00982AE7">
        <w:rPr>
          <w:rFonts w:ascii="Times New Roman" w:hAnsi="Times New Roman" w:cs="Times New Roman"/>
          <w:sz w:val="28"/>
          <w:szCs w:val="28"/>
        </w:rPr>
        <w:t xml:space="preserve"> For key performance indicators (KPIs) like Total Customers, Average Spend, and Average Rating.</w:t>
      </w:r>
    </w:p>
    <w:p w14:paraId="263CE8F9" w14:textId="77777777" w:rsidR="00982AE7" w:rsidRPr="00982AE7" w:rsidRDefault="00982AE7" w:rsidP="008F40AE">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Bar and Column Charts:</w:t>
      </w:r>
      <w:r w:rsidRPr="00982AE7">
        <w:rPr>
          <w:rFonts w:ascii="Times New Roman" w:hAnsi="Times New Roman" w:cs="Times New Roman"/>
          <w:sz w:val="28"/>
          <w:szCs w:val="28"/>
        </w:rPr>
        <w:t xml:space="preserve"> For spending patterns by gender, occupation, and cuisine type.</w:t>
      </w:r>
    </w:p>
    <w:p w14:paraId="09C257DA" w14:textId="77777777" w:rsidR="00982AE7" w:rsidRPr="00982AE7" w:rsidRDefault="00982AE7" w:rsidP="008F40AE">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Pie Charts:</w:t>
      </w:r>
      <w:r w:rsidRPr="00982AE7">
        <w:rPr>
          <w:rFonts w:ascii="Times New Roman" w:hAnsi="Times New Roman" w:cs="Times New Roman"/>
          <w:sz w:val="28"/>
          <w:szCs w:val="28"/>
        </w:rPr>
        <w:t xml:space="preserve"> To represent proportions of food preference and sustainability awareness.</w:t>
      </w:r>
    </w:p>
    <w:p w14:paraId="7FB0F86E" w14:textId="77777777" w:rsidR="00982AE7" w:rsidRPr="00982AE7" w:rsidRDefault="00982AE7" w:rsidP="008F40AE">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Slicers:</w:t>
      </w:r>
      <w:r w:rsidRPr="00982AE7">
        <w:rPr>
          <w:rFonts w:ascii="Times New Roman" w:hAnsi="Times New Roman" w:cs="Times New Roman"/>
          <w:sz w:val="28"/>
          <w:szCs w:val="28"/>
        </w:rPr>
        <w:t xml:space="preserve"> To allow users to interact with data based on gender, occupation, or age.</w:t>
      </w:r>
    </w:p>
    <w:p w14:paraId="43379F4A" w14:textId="77777777" w:rsidR="00982AE7" w:rsidRPr="00982AE7" w:rsidRDefault="00982AE7" w:rsidP="008F40AE">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Donut Charts and Line Graphs:</w:t>
      </w:r>
      <w:r w:rsidRPr="00982AE7">
        <w:rPr>
          <w:rFonts w:ascii="Times New Roman" w:hAnsi="Times New Roman" w:cs="Times New Roman"/>
          <w:sz w:val="28"/>
          <w:szCs w:val="28"/>
        </w:rPr>
        <w:t xml:space="preserve"> For visual diversity and comparative insights.</w:t>
      </w:r>
    </w:p>
    <w:p w14:paraId="47E6BDC3"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The design followed a </w:t>
      </w:r>
      <w:r w:rsidRPr="00982AE7">
        <w:rPr>
          <w:rFonts w:ascii="Times New Roman" w:hAnsi="Times New Roman" w:cs="Times New Roman"/>
          <w:b/>
          <w:bCs/>
          <w:sz w:val="28"/>
          <w:szCs w:val="28"/>
        </w:rPr>
        <w:t>minimalist and business-focused theme</w:t>
      </w:r>
      <w:r w:rsidRPr="00982AE7">
        <w:rPr>
          <w:rFonts w:ascii="Times New Roman" w:hAnsi="Times New Roman" w:cs="Times New Roman"/>
          <w:sz w:val="28"/>
          <w:szCs w:val="28"/>
        </w:rPr>
        <w:t>, ensuring readability and visual balance while maintaining a professional appearance suitable for management review.</w:t>
      </w:r>
    </w:p>
    <w:p w14:paraId="7A0AC08C" w14:textId="77777777" w:rsidR="00982AE7" w:rsidRPr="00982AE7" w:rsidRDefault="00C33CA9"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54865538">
          <v:rect id="_x0000_i1039" style="width:0;height:1.5pt" o:hralign="center" o:hrstd="t" o:hr="t" fillcolor="#a0a0a0" stroked="f"/>
        </w:pict>
      </w:r>
    </w:p>
    <w:p w14:paraId="0989AB7B" w14:textId="101845B0"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System Requirements and Compatibility</w:t>
      </w:r>
    </w:p>
    <w:p w14:paraId="01844177"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project was developed using a system with the following configuration:</w:t>
      </w:r>
    </w:p>
    <w:p w14:paraId="49D0130C" w14:textId="77777777" w:rsidR="00982AE7" w:rsidRPr="00982AE7" w:rsidRDefault="00982AE7" w:rsidP="008F40AE">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Processor: Intel Core i5 / AMD equivalent</w:t>
      </w:r>
    </w:p>
    <w:p w14:paraId="4E77A2A1" w14:textId="77777777" w:rsidR="00982AE7" w:rsidRPr="00982AE7" w:rsidRDefault="00982AE7" w:rsidP="008F40AE">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RAM: 8 GB</w:t>
      </w:r>
    </w:p>
    <w:p w14:paraId="5EA6D5AD" w14:textId="77777777" w:rsidR="00982AE7" w:rsidRPr="00982AE7" w:rsidRDefault="00982AE7" w:rsidP="008F40AE">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Operating System: Windows 10 or higher</w:t>
      </w:r>
    </w:p>
    <w:p w14:paraId="416029DC" w14:textId="77777777" w:rsidR="00982AE7" w:rsidRPr="00982AE7" w:rsidRDefault="00982AE7" w:rsidP="008F40AE">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Software: Microsoft Excel, Microsoft Power BI Desktop (latest version)</w:t>
      </w:r>
    </w:p>
    <w:p w14:paraId="2132B8DC"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This ensured smooth data processing and real-time visualization rendering.</w:t>
      </w:r>
    </w:p>
    <w:p w14:paraId="31EAA4E4" w14:textId="77777777" w:rsidR="00982AE7" w:rsidRPr="00982AE7" w:rsidRDefault="00C33CA9"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0803B5B">
          <v:rect id="_x0000_i1040" style="width:0;height:1.5pt" o:hralign="center" o:hrstd="t" o:hr="t" fillcolor="#a0a0a0" stroked="f"/>
        </w:pict>
      </w:r>
    </w:p>
    <w:p w14:paraId="11C497EC" w14:textId="226DFBCF"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Summary of Technologies Used</w:t>
      </w:r>
    </w:p>
    <w:tbl>
      <w:tblPr>
        <w:tblStyle w:val="PlainTable1"/>
        <w:tblW w:w="9369" w:type="dxa"/>
        <w:tblLook w:val="04A0" w:firstRow="1" w:lastRow="0" w:firstColumn="1" w:lastColumn="0" w:noHBand="0" w:noVBand="1"/>
      </w:tblPr>
      <w:tblGrid>
        <w:gridCol w:w="3864"/>
        <w:gridCol w:w="5505"/>
      </w:tblGrid>
      <w:tr w:rsidR="00982AE7" w:rsidRPr="00982AE7" w14:paraId="7E3FACE9" w14:textId="77777777" w:rsidTr="00982AE7">
        <w:trPr>
          <w:cnfStyle w:val="100000000000" w:firstRow="1" w:lastRow="0" w:firstColumn="0" w:lastColumn="0" w:oddVBand="0" w:evenVBand="0" w:oddHBand="0"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3E04EB16"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Tool / Technology</w:t>
            </w:r>
          </w:p>
        </w:tc>
        <w:tc>
          <w:tcPr>
            <w:tcW w:w="0" w:type="auto"/>
            <w:hideMark/>
          </w:tcPr>
          <w:p w14:paraId="5DBB873A" w14:textId="77777777" w:rsidR="00982AE7" w:rsidRPr="00982AE7" w:rsidRDefault="00982AE7" w:rsidP="00982AE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Purpose</w:t>
            </w:r>
          </w:p>
        </w:tc>
      </w:tr>
      <w:tr w:rsidR="00982AE7" w:rsidRPr="00982AE7" w14:paraId="6A1B3F58"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6BD9559C"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Microsoft Excel</w:t>
            </w:r>
          </w:p>
        </w:tc>
        <w:tc>
          <w:tcPr>
            <w:tcW w:w="0" w:type="auto"/>
            <w:hideMark/>
          </w:tcPr>
          <w:p w14:paraId="0BB64254"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cleaning and preparation</w:t>
            </w:r>
          </w:p>
        </w:tc>
      </w:tr>
      <w:tr w:rsidR="00982AE7" w:rsidRPr="00982AE7" w14:paraId="5BB292FD" w14:textId="77777777" w:rsidTr="00982AE7">
        <w:trPr>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325A00F7"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BI</w:t>
            </w:r>
          </w:p>
        </w:tc>
        <w:tc>
          <w:tcPr>
            <w:tcW w:w="0" w:type="auto"/>
            <w:hideMark/>
          </w:tcPr>
          <w:p w14:paraId="41E3D015" w14:textId="77777777" w:rsidR="00982AE7" w:rsidRPr="00982AE7" w:rsidRDefault="00982AE7" w:rsidP="00982AE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Dashboard creation and visualization</w:t>
            </w:r>
          </w:p>
        </w:tc>
      </w:tr>
      <w:tr w:rsidR="00982AE7" w:rsidRPr="00982AE7" w14:paraId="1BAA827A"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6CBDDA2F"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Query</w:t>
            </w:r>
          </w:p>
        </w:tc>
        <w:tc>
          <w:tcPr>
            <w:tcW w:w="0" w:type="auto"/>
            <w:hideMark/>
          </w:tcPr>
          <w:p w14:paraId="4A683AF4"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transformation and integration</w:t>
            </w:r>
          </w:p>
        </w:tc>
      </w:tr>
      <w:tr w:rsidR="00982AE7" w:rsidRPr="00982AE7" w14:paraId="76FBD24C" w14:textId="77777777" w:rsidTr="00982AE7">
        <w:trPr>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775C4202"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DAX</w:t>
            </w:r>
          </w:p>
        </w:tc>
        <w:tc>
          <w:tcPr>
            <w:tcW w:w="0" w:type="auto"/>
            <w:hideMark/>
          </w:tcPr>
          <w:p w14:paraId="295D2FB4" w14:textId="77777777" w:rsidR="00982AE7" w:rsidRPr="00982AE7" w:rsidRDefault="00982AE7" w:rsidP="00982AE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Calculations and advanced analytics</w:t>
            </w:r>
          </w:p>
        </w:tc>
      </w:tr>
      <w:tr w:rsidR="00982AE7" w:rsidRPr="00982AE7" w14:paraId="0E4C7CD2"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35BF9982"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Charts and Visual Tools</w:t>
            </w:r>
          </w:p>
        </w:tc>
        <w:tc>
          <w:tcPr>
            <w:tcW w:w="0" w:type="auto"/>
            <w:hideMark/>
          </w:tcPr>
          <w:p w14:paraId="1270D949"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representation and storytelling</w:t>
            </w:r>
          </w:p>
        </w:tc>
      </w:tr>
    </w:tbl>
    <w:p w14:paraId="1CDFE1A1" w14:textId="77777777" w:rsidR="00982AE7" w:rsidRPr="00982AE7" w:rsidRDefault="00982AE7" w:rsidP="00982AE7">
      <w:pPr>
        <w:spacing w:line="360" w:lineRule="auto"/>
        <w:jc w:val="both"/>
        <w:rPr>
          <w:rFonts w:ascii="Times New Roman" w:hAnsi="Times New Roman" w:cs="Times New Roman"/>
          <w:sz w:val="28"/>
          <w:szCs w:val="28"/>
        </w:rPr>
      </w:pPr>
    </w:p>
    <w:p w14:paraId="50270E4C" w14:textId="2502F3AB" w:rsidR="00731197" w:rsidRDefault="0050085C" w:rsidP="0073119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METHODOLOGY</w:t>
      </w:r>
    </w:p>
    <w:p w14:paraId="40C95D70" w14:textId="08992D3E"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methodology adopted for this project follows a systematic and structured approach to convert raw data into actionable insights through analytics and visualization. It combines elements of </w:t>
      </w:r>
      <w:r w:rsidRPr="00CD5227">
        <w:rPr>
          <w:rFonts w:ascii="Times New Roman" w:hAnsi="Times New Roman" w:cs="Times New Roman"/>
          <w:b/>
          <w:bCs/>
          <w:sz w:val="28"/>
          <w:szCs w:val="28"/>
        </w:rPr>
        <w:t xml:space="preserve">data preprocessing, </w:t>
      </w:r>
      <w:r w:rsidR="00D30BE1" w:rsidRPr="00CD5227">
        <w:rPr>
          <w:rFonts w:ascii="Times New Roman" w:hAnsi="Times New Roman" w:cs="Times New Roman"/>
          <w:b/>
          <w:bCs/>
          <w:sz w:val="28"/>
          <w:szCs w:val="28"/>
        </w:rPr>
        <w:t>modelling</w:t>
      </w:r>
      <w:r w:rsidRPr="00CD5227">
        <w:rPr>
          <w:rFonts w:ascii="Times New Roman" w:hAnsi="Times New Roman" w:cs="Times New Roman"/>
          <w:b/>
          <w:bCs/>
          <w:sz w:val="28"/>
          <w:szCs w:val="28"/>
        </w:rPr>
        <w:t>, visualization, and interpretation</w:t>
      </w:r>
      <w:r w:rsidRPr="00CD5227">
        <w:rPr>
          <w:rFonts w:ascii="Times New Roman" w:hAnsi="Times New Roman" w:cs="Times New Roman"/>
          <w:sz w:val="28"/>
          <w:szCs w:val="28"/>
        </w:rPr>
        <w:t xml:space="preserve"> within a </w:t>
      </w:r>
      <w:r w:rsidRPr="00CD5227">
        <w:rPr>
          <w:rFonts w:ascii="Times New Roman" w:hAnsi="Times New Roman" w:cs="Times New Roman"/>
          <w:b/>
          <w:bCs/>
          <w:sz w:val="28"/>
          <w:szCs w:val="28"/>
        </w:rPr>
        <w:t>Business Intelligence (BI) framework</w:t>
      </w:r>
      <w:r w:rsidRPr="00CD5227">
        <w:rPr>
          <w:rFonts w:ascii="Times New Roman" w:hAnsi="Times New Roman" w:cs="Times New Roman"/>
          <w:sz w:val="28"/>
          <w:szCs w:val="28"/>
        </w:rPr>
        <w:t xml:space="preserve"> using Microsoft Power BI as the primary tool.</w:t>
      </w:r>
    </w:p>
    <w:p w14:paraId="081260AA"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project methodology is divided into six key stages:</w:t>
      </w:r>
    </w:p>
    <w:p w14:paraId="44131E78" w14:textId="77777777"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Collection</w:t>
      </w:r>
    </w:p>
    <w:p w14:paraId="2C84AABA" w14:textId="77777777"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Preprocessing and Cleaning</w:t>
      </w:r>
    </w:p>
    <w:p w14:paraId="78965FD5" w14:textId="2DC8B2C4"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w:t>
      </w:r>
      <w:r w:rsidR="00D30BE1" w:rsidRPr="00CD5227">
        <w:rPr>
          <w:rFonts w:ascii="Times New Roman" w:hAnsi="Times New Roman" w:cs="Times New Roman"/>
          <w:sz w:val="28"/>
          <w:szCs w:val="28"/>
        </w:rPr>
        <w:t>Modelling</w:t>
      </w:r>
      <w:r w:rsidRPr="00CD5227">
        <w:rPr>
          <w:rFonts w:ascii="Times New Roman" w:hAnsi="Times New Roman" w:cs="Times New Roman"/>
          <w:sz w:val="28"/>
          <w:szCs w:val="28"/>
        </w:rPr>
        <w:t xml:space="preserve"> and DAX Measure Creation</w:t>
      </w:r>
    </w:p>
    <w:p w14:paraId="3BE76C69" w14:textId="77777777"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Dashboard Design and Visualization</w:t>
      </w:r>
    </w:p>
    <w:p w14:paraId="3836BFB4" w14:textId="77777777"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Analysis and Insight Generation</w:t>
      </w:r>
    </w:p>
    <w:p w14:paraId="276521C7" w14:textId="77777777"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Validation and Review</w:t>
      </w:r>
    </w:p>
    <w:p w14:paraId="6DCD8A69"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Each phase contributes to building a coherent and data-driven understanding of food trends and customer preferences in the F&amp;B industry.</w:t>
      </w:r>
    </w:p>
    <w:p w14:paraId="0143C40D" w14:textId="77777777" w:rsidR="00CD5227" w:rsidRPr="00CD5227" w:rsidRDefault="00C33CA9"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AE6B269">
          <v:rect id="_x0000_i1041" style="width:0;height:1.5pt" o:hralign="center" o:hrstd="t" o:hr="t" fillcolor="#a0a0a0" stroked="f"/>
        </w:pict>
      </w:r>
    </w:p>
    <w:p w14:paraId="1FC4DB66" w14:textId="770013C6"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Data Collection</w:t>
      </w:r>
    </w:p>
    <w:p w14:paraId="5E21A621"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collection is the foundation of any analytics project. For this study, the data was </w:t>
      </w:r>
      <w:r w:rsidRPr="00CD5227">
        <w:rPr>
          <w:rFonts w:ascii="Times New Roman" w:hAnsi="Times New Roman" w:cs="Times New Roman"/>
          <w:b/>
          <w:bCs/>
          <w:sz w:val="28"/>
          <w:szCs w:val="28"/>
        </w:rPr>
        <w:t>synthetically generated</w:t>
      </w:r>
      <w:r w:rsidRPr="00CD5227">
        <w:rPr>
          <w:rFonts w:ascii="Times New Roman" w:hAnsi="Times New Roman" w:cs="Times New Roman"/>
          <w:sz w:val="28"/>
          <w:szCs w:val="28"/>
        </w:rPr>
        <w:t xml:space="preserve"> to simulate realistic customer behavior patterns in the food and beverage market. The data represents key parameters such as customer demographics, order details, platforms used, payment methods, ratings, and product categories.</w:t>
      </w:r>
    </w:p>
    <w:p w14:paraId="4BEF2FAB"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dataset comprises </w:t>
      </w:r>
      <w:r w:rsidRPr="00CD5227">
        <w:rPr>
          <w:rFonts w:ascii="Times New Roman" w:hAnsi="Times New Roman" w:cs="Times New Roman"/>
          <w:b/>
          <w:bCs/>
          <w:sz w:val="28"/>
          <w:szCs w:val="28"/>
        </w:rPr>
        <w:t>approximately 4,500–5,000 records and 20 attributes</w:t>
      </w:r>
      <w:r w:rsidRPr="00CD5227">
        <w:rPr>
          <w:rFonts w:ascii="Times New Roman" w:hAnsi="Times New Roman" w:cs="Times New Roman"/>
          <w:sz w:val="28"/>
          <w:szCs w:val="28"/>
        </w:rPr>
        <w:t xml:space="preserve">, closely mirroring a real-world online food delivery system. The data was designed to emulate transactions from popular delivery platforms like </w:t>
      </w:r>
      <w:r w:rsidRPr="00CD5227">
        <w:rPr>
          <w:rFonts w:ascii="Times New Roman" w:hAnsi="Times New Roman" w:cs="Times New Roman"/>
          <w:b/>
          <w:bCs/>
          <w:sz w:val="28"/>
          <w:szCs w:val="28"/>
        </w:rPr>
        <w:t>Swiggy, Zomato, and Uber Eats</w:t>
      </w:r>
      <w:r w:rsidRPr="00CD5227">
        <w:rPr>
          <w:rFonts w:ascii="Times New Roman" w:hAnsi="Times New Roman" w:cs="Times New Roman"/>
          <w:sz w:val="28"/>
          <w:szCs w:val="28"/>
        </w:rPr>
        <w:t>, covering orders placed across various Indian cities and regions.</w:t>
      </w:r>
    </w:p>
    <w:p w14:paraId="3204960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data was prepared in </w:t>
      </w:r>
      <w:r w:rsidRPr="00CD5227">
        <w:rPr>
          <w:rFonts w:ascii="Times New Roman" w:hAnsi="Times New Roman" w:cs="Times New Roman"/>
          <w:b/>
          <w:bCs/>
          <w:sz w:val="28"/>
          <w:szCs w:val="28"/>
        </w:rPr>
        <w:t>Microsoft Excel</w:t>
      </w:r>
      <w:r w:rsidRPr="00CD5227">
        <w:rPr>
          <w:rFonts w:ascii="Times New Roman" w:hAnsi="Times New Roman" w:cs="Times New Roman"/>
          <w:sz w:val="28"/>
          <w:szCs w:val="28"/>
        </w:rPr>
        <w:t xml:space="preserve"> and exported in </w:t>
      </w:r>
      <w:r w:rsidRPr="00CD5227">
        <w:rPr>
          <w:rFonts w:ascii="Times New Roman" w:hAnsi="Times New Roman" w:cs="Times New Roman"/>
          <w:b/>
          <w:bCs/>
          <w:sz w:val="28"/>
          <w:szCs w:val="28"/>
        </w:rPr>
        <w:t>CSV format</w:t>
      </w:r>
      <w:r w:rsidRPr="00CD5227">
        <w:rPr>
          <w:rFonts w:ascii="Times New Roman" w:hAnsi="Times New Roman" w:cs="Times New Roman"/>
          <w:sz w:val="28"/>
          <w:szCs w:val="28"/>
        </w:rPr>
        <w:t xml:space="preserve"> to ensure compatibility with Power BI. Each record in the dataset represents a unique order transaction and includes details such as:</w:t>
      </w:r>
    </w:p>
    <w:p w14:paraId="74FC5B63" w14:textId="77777777" w:rsidR="00CD5227" w:rsidRPr="00CD5227" w:rsidRDefault="00CD5227" w:rsidP="008F40AE">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Customer ID, Age, Gender, and Region</w:t>
      </w:r>
    </w:p>
    <w:p w14:paraId="104AE4CC" w14:textId="77777777" w:rsidR="00CD5227" w:rsidRPr="00CD5227" w:rsidRDefault="00CD5227" w:rsidP="008F40AE">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Order Date, Time, and Platform Used</w:t>
      </w:r>
    </w:p>
    <w:p w14:paraId="24381517" w14:textId="77777777" w:rsidR="00CD5227" w:rsidRPr="00CD5227" w:rsidRDefault="00CD5227" w:rsidP="008F40AE">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Food Category and Item Ordered</w:t>
      </w:r>
    </w:p>
    <w:p w14:paraId="168DE8ED" w14:textId="77777777" w:rsidR="00CD5227" w:rsidRPr="00CD5227" w:rsidRDefault="00CD5227" w:rsidP="008F40AE">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Quantity, Unit Price, and Total Amount</w:t>
      </w:r>
    </w:p>
    <w:p w14:paraId="5D2D9035" w14:textId="77777777" w:rsidR="00CD5227" w:rsidRPr="00CD5227" w:rsidRDefault="00CD5227" w:rsidP="008F40AE">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Payment Mode, Delivery Time, and Rating</w:t>
      </w:r>
    </w:p>
    <w:p w14:paraId="38021F5D"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This comprehensive dataset forms the basis for all subsequent analyses, ensuring multidimensional insights into consumer behavior.</w:t>
      </w:r>
    </w:p>
    <w:p w14:paraId="447A1205" w14:textId="77777777" w:rsidR="00CD5227" w:rsidRPr="00CD5227" w:rsidRDefault="00C33CA9"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F5734D3">
          <v:rect id="_x0000_i1042" style="width:0;height:1.5pt" o:hralign="center" o:hrstd="t" o:hr="t" fillcolor="#a0a0a0" stroked="f"/>
        </w:pict>
      </w:r>
    </w:p>
    <w:p w14:paraId="1A121E7D" w14:textId="23151849"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Data Preprocessing and Cleaning</w:t>
      </w:r>
    </w:p>
    <w:p w14:paraId="44285EA0"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preprocessing is a crucial step to ensure data accuracy, uniformity, and usability. Raw data often contains inconsistencies, missing values, or redundancies that can distort the results if not handled properly.</w:t>
      </w:r>
    </w:p>
    <w:p w14:paraId="5BC3095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Using </w:t>
      </w:r>
      <w:r w:rsidRPr="00CD5227">
        <w:rPr>
          <w:rFonts w:ascii="Times New Roman" w:hAnsi="Times New Roman" w:cs="Times New Roman"/>
          <w:b/>
          <w:bCs/>
          <w:sz w:val="28"/>
          <w:szCs w:val="28"/>
        </w:rPr>
        <w:t>Power BI’s Power Query Editor</w:t>
      </w:r>
      <w:r w:rsidRPr="00CD5227">
        <w:rPr>
          <w:rFonts w:ascii="Times New Roman" w:hAnsi="Times New Roman" w:cs="Times New Roman"/>
          <w:sz w:val="28"/>
          <w:szCs w:val="28"/>
        </w:rPr>
        <w:t>, the dataset was cleaned and transformed through the following steps:</w:t>
      </w:r>
    </w:p>
    <w:p w14:paraId="64498FE3"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Data Validation</w:t>
      </w:r>
    </w:p>
    <w:p w14:paraId="7521F664"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first step involved examining the dataset for missing, duplicate, or invalid entries. Records with incomplete fields or logical inconsistencies (e.g., negative quantities or outlier prices) were corrected or removed to maintain data integrity.</w:t>
      </w:r>
    </w:p>
    <w:p w14:paraId="32F64EFE"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Standardization of Categorical Data</w:t>
      </w:r>
    </w:p>
    <w:p w14:paraId="2E413912"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Inconsistent text entries were standardized (for example, “swiggy” and “Swiggy” were unified). Uniform naming conventions were applied across platforms, categories, and payment modes.</w:t>
      </w:r>
    </w:p>
    <w:p w14:paraId="1737365E"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c. Derived and Calculated Columns</w:t>
      </w:r>
    </w:p>
    <w:p w14:paraId="3C2D6AEC"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New fields were added to enhance analytical capability:</w:t>
      </w:r>
    </w:p>
    <w:p w14:paraId="356BB11C" w14:textId="77777777" w:rsidR="00CD5227" w:rsidRPr="00CD5227" w:rsidRDefault="00CD5227"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Month</w:t>
      </w:r>
      <w:r w:rsidRPr="00CD5227">
        <w:rPr>
          <w:rFonts w:ascii="Times New Roman" w:hAnsi="Times New Roman" w:cs="Times New Roman"/>
          <w:sz w:val="28"/>
          <w:szCs w:val="28"/>
        </w:rPr>
        <w:t xml:space="preserve"> – Extracted from the order date for time-based analysis.</w:t>
      </w:r>
    </w:p>
    <w:p w14:paraId="7F763CAF" w14:textId="77777777" w:rsidR="00CD5227" w:rsidRPr="00CD5227" w:rsidRDefault="00CD5227"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Day_of_Week</w:t>
      </w:r>
      <w:r w:rsidRPr="00CD5227">
        <w:rPr>
          <w:rFonts w:ascii="Times New Roman" w:hAnsi="Times New Roman" w:cs="Times New Roman"/>
          <w:sz w:val="28"/>
          <w:szCs w:val="28"/>
        </w:rPr>
        <w:t xml:space="preserve"> – Helps in studying weekday vs weekend patterns.</w:t>
      </w:r>
    </w:p>
    <w:p w14:paraId="76030AA5" w14:textId="77777777" w:rsidR="00CD5227" w:rsidRPr="00CD5227" w:rsidRDefault="00CD5227"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Season</w:t>
      </w:r>
      <w:r w:rsidRPr="00CD5227">
        <w:rPr>
          <w:rFonts w:ascii="Times New Roman" w:hAnsi="Times New Roman" w:cs="Times New Roman"/>
          <w:sz w:val="28"/>
          <w:szCs w:val="28"/>
        </w:rPr>
        <w:t xml:space="preserve"> – Categorized based on month ranges (Summer, Monsoon, Winter).</w:t>
      </w:r>
    </w:p>
    <w:p w14:paraId="6DBC4C8E" w14:textId="77777777" w:rsidR="00CD5227" w:rsidRPr="00CD5227" w:rsidRDefault="00CD5227"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Revenue</w:t>
      </w:r>
      <w:r w:rsidRPr="00CD5227">
        <w:rPr>
          <w:rFonts w:ascii="Times New Roman" w:hAnsi="Times New Roman" w:cs="Times New Roman"/>
          <w:sz w:val="28"/>
          <w:szCs w:val="28"/>
        </w:rPr>
        <w:t xml:space="preserve"> – Calculated as </w:t>
      </w:r>
      <w:r w:rsidRPr="00CD5227">
        <w:rPr>
          <w:rFonts w:ascii="Times New Roman" w:hAnsi="Times New Roman" w:cs="Times New Roman"/>
          <w:i/>
          <w:iCs/>
          <w:sz w:val="28"/>
          <w:szCs w:val="28"/>
        </w:rPr>
        <w:t>Quantity × Unit Price</w:t>
      </w:r>
      <w:r w:rsidRPr="00CD5227">
        <w:rPr>
          <w:rFonts w:ascii="Times New Roman" w:hAnsi="Times New Roman" w:cs="Times New Roman"/>
          <w:sz w:val="28"/>
          <w:szCs w:val="28"/>
        </w:rPr>
        <w:t>.</w:t>
      </w:r>
    </w:p>
    <w:p w14:paraId="6BD1E416" w14:textId="1CCE889C" w:rsidR="00CD5227" w:rsidRPr="00CD5227" w:rsidRDefault="00D30BE1"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Discounted Amount</w:t>
      </w:r>
      <w:r w:rsidR="00CD5227" w:rsidRPr="00CD5227">
        <w:rPr>
          <w:rFonts w:ascii="Times New Roman" w:hAnsi="Times New Roman" w:cs="Times New Roman"/>
          <w:sz w:val="28"/>
          <w:szCs w:val="28"/>
        </w:rPr>
        <w:t xml:space="preserve"> – Derived from applied discounts.</w:t>
      </w:r>
    </w:p>
    <w:p w14:paraId="6E280D9C" w14:textId="63D6028B" w:rsidR="00CD5227" w:rsidRPr="00CD5227" w:rsidRDefault="00D30BE1"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Delivery Efficiency</w:t>
      </w:r>
      <w:r w:rsidR="00CD5227" w:rsidRPr="00CD5227">
        <w:rPr>
          <w:rFonts w:ascii="Times New Roman" w:hAnsi="Times New Roman" w:cs="Times New Roman"/>
          <w:sz w:val="28"/>
          <w:szCs w:val="28"/>
        </w:rPr>
        <w:t xml:space="preserve"> – A calculated ratio between delivery time and rating.</w:t>
      </w:r>
    </w:p>
    <w:p w14:paraId="119F0FFD"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 Data Type Formatting</w:t>
      </w:r>
    </w:p>
    <w:p w14:paraId="1E350932"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Numeric fields were properly formatted as decimals or integers, while date fields were standardized in “dd-mm-yyyy” format. Currency fields were formatted with consistent units.</w:t>
      </w:r>
    </w:p>
    <w:p w14:paraId="73AE840D"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e. Data Validation and Loading</w:t>
      </w:r>
    </w:p>
    <w:p w14:paraId="090CCC1B"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After transformation, the dataset was validated to ensure referential consistency and was then </w:t>
      </w:r>
      <w:r w:rsidRPr="00CD5227">
        <w:rPr>
          <w:rFonts w:ascii="Times New Roman" w:hAnsi="Times New Roman" w:cs="Times New Roman"/>
          <w:b/>
          <w:bCs/>
          <w:sz w:val="28"/>
          <w:szCs w:val="28"/>
        </w:rPr>
        <w:t>loaded into Power BI’s data model</w:t>
      </w:r>
      <w:r w:rsidRPr="00CD5227">
        <w:rPr>
          <w:rFonts w:ascii="Times New Roman" w:hAnsi="Times New Roman" w:cs="Times New Roman"/>
          <w:sz w:val="28"/>
          <w:szCs w:val="28"/>
        </w:rPr>
        <w:t xml:space="preserve"> for visualization and further analysis.</w:t>
      </w:r>
    </w:p>
    <w:p w14:paraId="4AFED225"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This stage ensured that the dataset was </w:t>
      </w:r>
      <w:r w:rsidRPr="00CD5227">
        <w:rPr>
          <w:rFonts w:ascii="Times New Roman" w:hAnsi="Times New Roman" w:cs="Times New Roman"/>
          <w:b/>
          <w:bCs/>
          <w:sz w:val="28"/>
          <w:szCs w:val="28"/>
        </w:rPr>
        <w:t>clean, consistent, and analysis-ready</w:t>
      </w:r>
      <w:r w:rsidRPr="00CD5227">
        <w:rPr>
          <w:rFonts w:ascii="Times New Roman" w:hAnsi="Times New Roman" w:cs="Times New Roman"/>
          <w:sz w:val="28"/>
          <w:szCs w:val="28"/>
        </w:rPr>
        <w:t>, forming a solid foundation for modeling and dashboard development.</w:t>
      </w:r>
    </w:p>
    <w:p w14:paraId="2CD0A0F8" w14:textId="77777777" w:rsidR="00CD5227" w:rsidRPr="00CD5227" w:rsidRDefault="00C33CA9"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F922B7E">
          <v:rect id="_x0000_i1043" style="width:0;height:1.5pt" o:hralign="center" o:hrstd="t" o:hr="t" fillcolor="#a0a0a0" stroked="f"/>
        </w:pict>
      </w:r>
    </w:p>
    <w:p w14:paraId="5ABC2787" w14:textId="262577E1"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Data </w:t>
      </w:r>
      <w:r w:rsidR="007E2B3E" w:rsidRPr="00CD5227">
        <w:rPr>
          <w:rFonts w:ascii="Times New Roman" w:hAnsi="Times New Roman" w:cs="Times New Roman"/>
          <w:b/>
          <w:bCs/>
          <w:sz w:val="28"/>
          <w:szCs w:val="28"/>
        </w:rPr>
        <w:t>Modelling</w:t>
      </w:r>
      <w:r w:rsidRPr="00CD5227">
        <w:rPr>
          <w:rFonts w:ascii="Times New Roman" w:hAnsi="Times New Roman" w:cs="Times New Roman"/>
          <w:b/>
          <w:bCs/>
          <w:sz w:val="28"/>
          <w:szCs w:val="28"/>
        </w:rPr>
        <w:t xml:space="preserve"> and DAX Measure Creation</w:t>
      </w:r>
    </w:p>
    <w:p w14:paraId="7F455349" w14:textId="328FB2E3"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Once the data was cleaned, </w:t>
      </w:r>
      <w:r w:rsidRPr="00CD5227">
        <w:rPr>
          <w:rFonts w:ascii="Times New Roman" w:hAnsi="Times New Roman" w:cs="Times New Roman"/>
          <w:b/>
          <w:bCs/>
          <w:sz w:val="28"/>
          <w:szCs w:val="28"/>
        </w:rPr>
        <w:t xml:space="preserve">data </w:t>
      </w:r>
      <w:r w:rsidR="007E2B3E" w:rsidRPr="00CD5227">
        <w:rPr>
          <w:rFonts w:ascii="Times New Roman" w:hAnsi="Times New Roman" w:cs="Times New Roman"/>
          <w:b/>
          <w:bCs/>
          <w:sz w:val="28"/>
          <w:szCs w:val="28"/>
        </w:rPr>
        <w:t>modelling</w:t>
      </w:r>
      <w:r w:rsidRPr="00CD5227">
        <w:rPr>
          <w:rFonts w:ascii="Times New Roman" w:hAnsi="Times New Roman" w:cs="Times New Roman"/>
          <w:sz w:val="28"/>
          <w:szCs w:val="28"/>
        </w:rPr>
        <w:t xml:space="preserve"> was performed to establish logical relationships among tables and prepare the analytical framework.</w:t>
      </w:r>
    </w:p>
    <w:p w14:paraId="2199114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w:t>
      </w:r>
      <w:r w:rsidRPr="00CD5227">
        <w:rPr>
          <w:rFonts w:ascii="Times New Roman" w:hAnsi="Times New Roman" w:cs="Times New Roman"/>
          <w:b/>
          <w:bCs/>
          <w:sz w:val="28"/>
          <w:szCs w:val="28"/>
        </w:rPr>
        <w:t>Star Schema</w:t>
      </w:r>
      <w:r w:rsidRPr="00CD5227">
        <w:rPr>
          <w:rFonts w:ascii="Times New Roman" w:hAnsi="Times New Roman" w:cs="Times New Roman"/>
          <w:sz w:val="28"/>
          <w:szCs w:val="28"/>
        </w:rPr>
        <w:t xml:space="preserve"> model was adopted — a widely used BI schema that optimizes performance for reporting and dashboards.</w:t>
      </w:r>
      <w:r w:rsidRPr="00CD5227">
        <w:rPr>
          <w:rFonts w:ascii="Times New Roman" w:hAnsi="Times New Roman" w:cs="Times New Roman"/>
          <w:sz w:val="28"/>
          <w:szCs w:val="28"/>
        </w:rPr>
        <w:br/>
        <w:t>The model consisted of:</w:t>
      </w:r>
    </w:p>
    <w:p w14:paraId="0838B114" w14:textId="77777777" w:rsidR="00CD5227" w:rsidRPr="00CD5227" w:rsidRDefault="00CD5227" w:rsidP="008F40AE">
      <w:pPr>
        <w:numPr>
          <w:ilvl w:val="0"/>
          <w:numId w:val="1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 </w:t>
      </w:r>
      <w:r w:rsidRPr="00CD5227">
        <w:rPr>
          <w:rFonts w:ascii="Times New Roman" w:hAnsi="Times New Roman" w:cs="Times New Roman"/>
          <w:b/>
          <w:bCs/>
          <w:sz w:val="28"/>
          <w:szCs w:val="28"/>
        </w:rPr>
        <w:t>Fact Table</w:t>
      </w:r>
      <w:r w:rsidRPr="00CD5227">
        <w:rPr>
          <w:rFonts w:ascii="Times New Roman" w:hAnsi="Times New Roman" w:cs="Times New Roman"/>
          <w:sz w:val="28"/>
          <w:szCs w:val="28"/>
        </w:rPr>
        <w:t xml:space="preserve"> (Orders) containing quantitative data like revenue, quantity, delivery time, and ratings.</w:t>
      </w:r>
    </w:p>
    <w:p w14:paraId="01EE0F68" w14:textId="77777777" w:rsidR="00CD5227" w:rsidRPr="00CD5227" w:rsidRDefault="00CD5227" w:rsidP="008F40AE">
      <w:pPr>
        <w:numPr>
          <w:ilvl w:val="0"/>
          <w:numId w:val="12"/>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Dimension Tables</w:t>
      </w:r>
      <w:r w:rsidRPr="00CD5227">
        <w:rPr>
          <w:rFonts w:ascii="Times New Roman" w:hAnsi="Times New Roman" w:cs="Times New Roman"/>
          <w:sz w:val="28"/>
          <w:szCs w:val="28"/>
        </w:rPr>
        <w:t xml:space="preserve"> (Customer, Product, Date, Platform) that provided descriptive attributes for slicing and filtering the data.</w:t>
      </w:r>
    </w:p>
    <w:p w14:paraId="24D1B2AB"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Establishing Relationships</w:t>
      </w:r>
    </w:p>
    <w:p w14:paraId="1BC01235"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Relationships between tables were created using </w:t>
      </w:r>
      <w:r w:rsidRPr="00CD5227">
        <w:rPr>
          <w:rFonts w:ascii="Times New Roman" w:hAnsi="Times New Roman" w:cs="Times New Roman"/>
          <w:b/>
          <w:bCs/>
          <w:sz w:val="28"/>
          <w:szCs w:val="28"/>
        </w:rPr>
        <w:t>unique keys</w:t>
      </w:r>
      <w:r w:rsidRPr="00CD5227">
        <w:rPr>
          <w:rFonts w:ascii="Times New Roman" w:hAnsi="Times New Roman" w:cs="Times New Roman"/>
          <w:sz w:val="28"/>
          <w:szCs w:val="28"/>
        </w:rPr>
        <w:t xml:space="preserve"> such as:</w:t>
      </w:r>
    </w:p>
    <w:p w14:paraId="32873BB2" w14:textId="77777777" w:rsidR="00CD5227" w:rsidRPr="00CD5227" w:rsidRDefault="00CD5227" w:rsidP="008F40AE">
      <w:pPr>
        <w:numPr>
          <w:ilvl w:val="0"/>
          <w:numId w:val="13"/>
        </w:numPr>
        <w:spacing w:line="360" w:lineRule="auto"/>
        <w:jc w:val="both"/>
        <w:rPr>
          <w:rFonts w:ascii="Times New Roman" w:hAnsi="Times New Roman" w:cs="Times New Roman"/>
          <w:sz w:val="28"/>
          <w:szCs w:val="28"/>
        </w:rPr>
      </w:pPr>
      <w:r w:rsidRPr="00CD5227">
        <w:rPr>
          <w:rFonts w:ascii="Times New Roman" w:hAnsi="Times New Roman" w:cs="Times New Roman"/>
          <w:i/>
          <w:iCs/>
          <w:sz w:val="28"/>
          <w:szCs w:val="28"/>
        </w:rPr>
        <w:t>Customer_ID</w:t>
      </w:r>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Customer Table</w:t>
      </w:r>
    </w:p>
    <w:p w14:paraId="0909D73C" w14:textId="77777777" w:rsidR="00CD5227" w:rsidRPr="00CD5227" w:rsidRDefault="00CD5227" w:rsidP="008F40AE">
      <w:pPr>
        <w:numPr>
          <w:ilvl w:val="0"/>
          <w:numId w:val="13"/>
        </w:numPr>
        <w:spacing w:line="360" w:lineRule="auto"/>
        <w:jc w:val="both"/>
        <w:rPr>
          <w:rFonts w:ascii="Times New Roman" w:hAnsi="Times New Roman" w:cs="Times New Roman"/>
          <w:sz w:val="28"/>
          <w:szCs w:val="28"/>
        </w:rPr>
      </w:pPr>
      <w:r w:rsidRPr="00CD5227">
        <w:rPr>
          <w:rFonts w:ascii="Times New Roman" w:hAnsi="Times New Roman" w:cs="Times New Roman"/>
          <w:i/>
          <w:iCs/>
          <w:sz w:val="28"/>
          <w:szCs w:val="28"/>
        </w:rPr>
        <w:t>Order_ID</w:t>
      </w:r>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Order Details Table</w:t>
      </w:r>
    </w:p>
    <w:p w14:paraId="5992DBC8" w14:textId="77777777" w:rsidR="00CD5227" w:rsidRPr="00CD5227" w:rsidRDefault="00CD5227" w:rsidP="008F40AE">
      <w:pPr>
        <w:numPr>
          <w:ilvl w:val="0"/>
          <w:numId w:val="13"/>
        </w:numPr>
        <w:spacing w:line="360" w:lineRule="auto"/>
        <w:jc w:val="both"/>
        <w:rPr>
          <w:rFonts w:ascii="Times New Roman" w:hAnsi="Times New Roman" w:cs="Times New Roman"/>
          <w:sz w:val="28"/>
          <w:szCs w:val="28"/>
        </w:rPr>
      </w:pPr>
      <w:r w:rsidRPr="00CD5227">
        <w:rPr>
          <w:rFonts w:ascii="Times New Roman" w:hAnsi="Times New Roman" w:cs="Times New Roman"/>
          <w:i/>
          <w:iCs/>
          <w:sz w:val="28"/>
          <w:szCs w:val="28"/>
        </w:rPr>
        <w:t>Platform</w:t>
      </w:r>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Platform Dimension Table</w:t>
      </w:r>
    </w:p>
    <w:p w14:paraId="72067054"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This relational structure enabled efficient drill-down analysis and accurate aggregations in Power BI visuals.</w:t>
      </w:r>
    </w:p>
    <w:p w14:paraId="7C103D33"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DAX Measures</w:t>
      </w:r>
    </w:p>
    <w:p w14:paraId="1608C2F1"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To support insightful KPIs and dynamic metrics, </w:t>
      </w:r>
      <w:r w:rsidRPr="00CD5227">
        <w:rPr>
          <w:rFonts w:ascii="Times New Roman" w:hAnsi="Times New Roman" w:cs="Times New Roman"/>
          <w:b/>
          <w:bCs/>
          <w:sz w:val="28"/>
          <w:szCs w:val="28"/>
        </w:rPr>
        <w:t>DAX (Data Analysis Expressions)</w:t>
      </w:r>
      <w:r w:rsidRPr="00CD5227">
        <w:rPr>
          <w:rFonts w:ascii="Times New Roman" w:hAnsi="Times New Roman" w:cs="Times New Roman"/>
          <w:sz w:val="28"/>
          <w:szCs w:val="28"/>
        </w:rPr>
        <w:t xml:space="preserve"> formulas were used to create measures such as:</w:t>
      </w:r>
    </w:p>
    <w:p w14:paraId="692B634D" w14:textId="77777777" w:rsidR="00CD5227" w:rsidRPr="00CD5227" w:rsidRDefault="00CD5227" w:rsidP="008F40AE">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Total Revenue</w:t>
      </w:r>
      <w:r w:rsidRPr="00CD5227">
        <w:rPr>
          <w:rFonts w:ascii="Times New Roman" w:hAnsi="Times New Roman" w:cs="Times New Roman"/>
          <w:sz w:val="28"/>
          <w:szCs w:val="28"/>
        </w:rPr>
        <w:t xml:space="preserve"> = SUM(Orders[Total_Amount])</w:t>
      </w:r>
    </w:p>
    <w:p w14:paraId="408D7350" w14:textId="77777777" w:rsidR="00CD5227" w:rsidRPr="00CD5227" w:rsidRDefault="00CD5227" w:rsidP="008F40AE">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Average Rating</w:t>
      </w:r>
      <w:r w:rsidRPr="00CD5227">
        <w:rPr>
          <w:rFonts w:ascii="Times New Roman" w:hAnsi="Times New Roman" w:cs="Times New Roman"/>
          <w:sz w:val="28"/>
          <w:szCs w:val="28"/>
        </w:rPr>
        <w:t xml:space="preserve"> = AVERAGE(Orders[Rating])</w:t>
      </w:r>
    </w:p>
    <w:p w14:paraId="0D8DA4F3" w14:textId="77777777" w:rsidR="00CD5227" w:rsidRPr="00CD5227" w:rsidRDefault="00CD5227" w:rsidP="008F40AE">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Average Delivery Time</w:t>
      </w:r>
      <w:r w:rsidRPr="00CD5227">
        <w:rPr>
          <w:rFonts w:ascii="Times New Roman" w:hAnsi="Times New Roman" w:cs="Times New Roman"/>
          <w:sz w:val="28"/>
          <w:szCs w:val="28"/>
        </w:rPr>
        <w:t xml:space="preserve"> = AVERAGE(Orders[Delivery_Time])</w:t>
      </w:r>
    </w:p>
    <w:p w14:paraId="0DFDAC70" w14:textId="77777777" w:rsidR="00CD5227" w:rsidRPr="00CD5227" w:rsidRDefault="00CD5227" w:rsidP="008F40AE">
      <w:pPr>
        <w:numPr>
          <w:ilvl w:val="0"/>
          <w:numId w:val="14"/>
        </w:numPr>
        <w:spacing w:line="360" w:lineRule="auto"/>
        <w:rPr>
          <w:rFonts w:ascii="Times New Roman" w:hAnsi="Times New Roman" w:cs="Times New Roman"/>
          <w:sz w:val="28"/>
          <w:szCs w:val="28"/>
        </w:rPr>
      </w:pPr>
      <w:r w:rsidRPr="00CD5227">
        <w:rPr>
          <w:rFonts w:ascii="Times New Roman" w:hAnsi="Times New Roman" w:cs="Times New Roman"/>
          <w:b/>
          <w:bCs/>
          <w:sz w:val="28"/>
          <w:szCs w:val="28"/>
        </w:rPr>
        <w:t>Repeat Customer Ratio</w:t>
      </w:r>
      <w:r w:rsidRPr="00CD5227">
        <w:rPr>
          <w:rFonts w:ascii="Times New Roman" w:hAnsi="Times New Roman" w:cs="Times New Roman"/>
          <w:sz w:val="28"/>
          <w:szCs w:val="28"/>
        </w:rPr>
        <w:t xml:space="preserve"> = DIVIDE(COUNT(Customer[Repeat_Customer = “Yes”]), DISTINCTCOUNT(Customer[Customer_ID]))</w:t>
      </w:r>
    </w:p>
    <w:p w14:paraId="57CCF3F7" w14:textId="77777777" w:rsidR="00CD5227" w:rsidRPr="00CD5227" w:rsidRDefault="00CD5227" w:rsidP="008F40AE">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Revenue by Platform</w:t>
      </w:r>
      <w:r w:rsidRPr="00CD5227">
        <w:rPr>
          <w:rFonts w:ascii="Times New Roman" w:hAnsi="Times New Roman" w:cs="Times New Roman"/>
          <w:sz w:val="28"/>
          <w:szCs w:val="28"/>
        </w:rPr>
        <w:t xml:space="preserve"> = CALCULATE(SUM(Orders[Total_Amount]), Orders[Platform])</w:t>
      </w:r>
    </w:p>
    <w:p w14:paraId="6CB83C2B" w14:textId="77777777" w:rsidR="00CD5227" w:rsidRPr="00CD5227" w:rsidRDefault="00CD5227" w:rsidP="008F40AE">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Customer Satisfaction Index (CSI)</w:t>
      </w:r>
      <w:r w:rsidRPr="00CD5227">
        <w:rPr>
          <w:rFonts w:ascii="Times New Roman" w:hAnsi="Times New Roman" w:cs="Times New Roman"/>
          <w:sz w:val="28"/>
          <w:szCs w:val="28"/>
        </w:rPr>
        <w:t xml:space="preserve"> = AVERAGE(Orders[Rating]) / AVERAGE(Orders[Delivery_Time])</w:t>
      </w:r>
    </w:p>
    <w:p w14:paraId="72E93DF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These DAX measures made the dashboard </w:t>
      </w:r>
      <w:r w:rsidRPr="00CD5227">
        <w:rPr>
          <w:rFonts w:ascii="Times New Roman" w:hAnsi="Times New Roman" w:cs="Times New Roman"/>
          <w:b/>
          <w:bCs/>
          <w:sz w:val="28"/>
          <w:szCs w:val="28"/>
        </w:rPr>
        <w:t>interactive, dynamic, and responsive</w:t>
      </w:r>
      <w:r w:rsidRPr="00CD5227">
        <w:rPr>
          <w:rFonts w:ascii="Times New Roman" w:hAnsi="Times New Roman" w:cs="Times New Roman"/>
          <w:sz w:val="28"/>
          <w:szCs w:val="28"/>
        </w:rPr>
        <w:t xml:space="preserve"> to user selections and filters.</w:t>
      </w:r>
    </w:p>
    <w:p w14:paraId="78FB5923" w14:textId="77777777" w:rsidR="00CD5227" w:rsidRPr="00CD5227" w:rsidRDefault="00C33CA9"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59B3406">
          <v:rect id="_x0000_i1044" style="width:0;height:1.5pt" o:hralign="center" o:hrstd="t" o:hr="t" fillcolor="#a0a0a0" stroked="f"/>
        </w:pict>
      </w:r>
    </w:p>
    <w:p w14:paraId="5D979244" w14:textId="080DBA76"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 Dashboard Design and Visualization</w:t>
      </w:r>
    </w:p>
    <w:p w14:paraId="1AD332F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dashboard was designed in </w:t>
      </w:r>
      <w:r w:rsidRPr="00CD5227">
        <w:rPr>
          <w:rFonts w:ascii="Times New Roman" w:hAnsi="Times New Roman" w:cs="Times New Roman"/>
          <w:b/>
          <w:bCs/>
          <w:sz w:val="28"/>
          <w:szCs w:val="28"/>
        </w:rPr>
        <w:t>six interactive pages</w:t>
      </w:r>
      <w:r w:rsidRPr="00CD5227">
        <w:rPr>
          <w:rFonts w:ascii="Times New Roman" w:hAnsi="Times New Roman" w:cs="Times New Roman"/>
          <w:sz w:val="28"/>
          <w:szCs w:val="28"/>
        </w:rPr>
        <w:t>, each representing a different analytical aspect of the dataset. The design focused on creating an intuitive flow from general to specific insights:</w:t>
      </w:r>
    </w:p>
    <w:p w14:paraId="3356F5AA"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Home Page:</w:t>
      </w:r>
      <w:r w:rsidRPr="00CD5227">
        <w:rPr>
          <w:rFonts w:ascii="Times New Roman" w:hAnsi="Times New Roman" w:cs="Times New Roman"/>
          <w:sz w:val="28"/>
          <w:szCs w:val="28"/>
        </w:rPr>
        <w:t xml:space="preserve"> Overview of project purpose and key KPIs.</w:t>
      </w:r>
    </w:p>
    <w:p w14:paraId="2A1B3C9F"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Customer Demographics &amp; Preferences:</w:t>
      </w:r>
      <w:r w:rsidRPr="00CD5227">
        <w:rPr>
          <w:rFonts w:ascii="Times New Roman" w:hAnsi="Times New Roman" w:cs="Times New Roman"/>
          <w:sz w:val="28"/>
          <w:szCs w:val="28"/>
        </w:rPr>
        <w:t xml:space="preserve"> Analysis by age, gender, and city.</w:t>
      </w:r>
    </w:p>
    <w:p w14:paraId="71F16CA3"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Product &amp; Menu Insights:</w:t>
      </w:r>
      <w:r w:rsidRPr="00CD5227">
        <w:rPr>
          <w:rFonts w:ascii="Times New Roman" w:hAnsi="Times New Roman" w:cs="Times New Roman"/>
          <w:sz w:val="28"/>
          <w:szCs w:val="28"/>
        </w:rPr>
        <w:t xml:space="preserve"> Performance of food categories and items.</w:t>
      </w:r>
    </w:p>
    <w:p w14:paraId="55E190FD"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Ordering Behavior &amp; Satisfaction:</w:t>
      </w:r>
      <w:r w:rsidRPr="00CD5227">
        <w:rPr>
          <w:rFonts w:ascii="Times New Roman" w:hAnsi="Times New Roman" w:cs="Times New Roman"/>
          <w:sz w:val="28"/>
          <w:szCs w:val="28"/>
        </w:rPr>
        <w:t xml:space="preserve"> Analysis of frequency, time, and ratings.</w:t>
      </w:r>
    </w:p>
    <w:p w14:paraId="498429C7"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Regional &amp; Platform Insights:</w:t>
      </w:r>
      <w:r w:rsidRPr="00CD5227">
        <w:rPr>
          <w:rFonts w:ascii="Times New Roman" w:hAnsi="Times New Roman" w:cs="Times New Roman"/>
          <w:sz w:val="28"/>
          <w:szCs w:val="28"/>
        </w:rPr>
        <w:t xml:space="preserve"> Revenue and orders segmented by location and platform.</w:t>
      </w:r>
    </w:p>
    <w:p w14:paraId="6E439866"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Seasonal &amp; Time-Based Trends:</w:t>
      </w:r>
      <w:r w:rsidRPr="00CD5227">
        <w:rPr>
          <w:rFonts w:ascii="Times New Roman" w:hAnsi="Times New Roman" w:cs="Times New Roman"/>
          <w:sz w:val="28"/>
          <w:szCs w:val="28"/>
        </w:rPr>
        <w:t xml:space="preserve"> Monthly and seasonal sales analysis.</w:t>
      </w:r>
    </w:p>
    <w:p w14:paraId="323A6A7B"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Future Insights &amp; Recommendations:</w:t>
      </w:r>
      <w:r w:rsidRPr="00CD5227">
        <w:rPr>
          <w:rFonts w:ascii="Times New Roman" w:hAnsi="Times New Roman" w:cs="Times New Roman"/>
          <w:sz w:val="28"/>
          <w:szCs w:val="28"/>
        </w:rPr>
        <w:t xml:space="preserve"> Forecasting and key takeaways.</w:t>
      </w:r>
    </w:p>
    <w:p w14:paraId="0613BA0B"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Visual Elements Used</w:t>
      </w:r>
    </w:p>
    <w:p w14:paraId="3DD4E4CE"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following visuals were incorporated for clarity and engagement:</w:t>
      </w:r>
    </w:p>
    <w:p w14:paraId="2B5A7E24"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Bar and Column Charts</w:t>
      </w:r>
      <w:r w:rsidRPr="00CD5227">
        <w:rPr>
          <w:rFonts w:ascii="Times New Roman" w:hAnsi="Times New Roman" w:cs="Times New Roman"/>
          <w:sz w:val="28"/>
          <w:szCs w:val="28"/>
        </w:rPr>
        <w:t xml:space="preserve"> – For comparative metrics like revenue and platform performance.</w:t>
      </w:r>
    </w:p>
    <w:p w14:paraId="49A5F39C"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Donut Charts</w:t>
      </w:r>
      <w:r w:rsidRPr="00CD5227">
        <w:rPr>
          <w:rFonts w:ascii="Times New Roman" w:hAnsi="Times New Roman" w:cs="Times New Roman"/>
          <w:sz w:val="28"/>
          <w:szCs w:val="28"/>
        </w:rPr>
        <w:t xml:space="preserve"> – For proportion-based visuals such as payment modes or order share.</w:t>
      </w:r>
    </w:p>
    <w:p w14:paraId="7E7F7AEA"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Line and Area Charts</w:t>
      </w:r>
      <w:r w:rsidRPr="00CD5227">
        <w:rPr>
          <w:rFonts w:ascii="Times New Roman" w:hAnsi="Times New Roman" w:cs="Times New Roman"/>
          <w:sz w:val="28"/>
          <w:szCs w:val="28"/>
        </w:rPr>
        <w:t xml:space="preserve"> – For trends over time.</w:t>
      </w:r>
    </w:p>
    <w:p w14:paraId="7B9B5BA4"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Maps</w:t>
      </w:r>
      <w:r w:rsidRPr="00CD5227">
        <w:rPr>
          <w:rFonts w:ascii="Times New Roman" w:hAnsi="Times New Roman" w:cs="Times New Roman"/>
          <w:sz w:val="28"/>
          <w:szCs w:val="28"/>
        </w:rPr>
        <w:t xml:space="preserve"> – For geographic analysis by city or region.</w:t>
      </w:r>
    </w:p>
    <w:p w14:paraId="12178D81"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KPI Cards</w:t>
      </w:r>
      <w:r w:rsidRPr="00CD5227">
        <w:rPr>
          <w:rFonts w:ascii="Times New Roman" w:hAnsi="Times New Roman" w:cs="Times New Roman"/>
          <w:sz w:val="28"/>
          <w:szCs w:val="28"/>
        </w:rPr>
        <w:t xml:space="preserve"> – To highlight key metrics like “Total Orders,” “Revenue,” “Top Category,” etc.</w:t>
      </w:r>
    </w:p>
    <w:p w14:paraId="2C9C4922"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Heatmaps</w:t>
      </w:r>
      <w:r w:rsidRPr="00CD5227">
        <w:rPr>
          <w:rFonts w:ascii="Times New Roman" w:hAnsi="Times New Roman" w:cs="Times New Roman"/>
          <w:sz w:val="28"/>
          <w:szCs w:val="28"/>
        </w:rPr>
        <w:t xml:space="preserve"> – For identifying peak ordering times.</w:t>
      </w:r>
    </w:p>
    <w:p w14:paraId="02AE6AD5"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Forecast Charts</w:t>
      </w:r>
      <w:r w:rsidRPr="00CD5227">
        <w:rPr>
          <w:rFonts w:ascii="Times New Roman" w:hAnsi="Times New Roman" w:cs="Times New Roman"/>
          <w:sz w:val="28"/>
          <w:szCs w:val="28"/>
        </w:rPr>
        <w:t xml:space="preserve"> – For predicting future order trends.</w:t>
      </w:r>
    </w:p>
    <w:p w14:paraId="784519CF"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visuals were color-coded for consistency, and slicers were added for interactivity, allowing users to filter by region, category, platform, or time period.</w:t>
      </w:r>
    </w:p>
    <w:p w14:paraId="0DFC0F65" w14:textId="4B12949F"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User-</w:t>
      </w:r>
      <w:r w:rsidR="00BA49B0" w:rsidRPr="00CD5227">
        <w:rPr>
          <w:rFonts w:ascii="Times New Roman" w:hAnsi="Times New Roman" w:cs="Times New Roman"/>
          <w:b/>
          <w:bCs/>
          <w:sz w:val="28"/>
          <w:szCs w:val="28"/>
        </w:rPr>
        <w:t>Cantered</w:t>
      </w:r>
      <w:r w:rsidRPr="00CD5227">
        <w:rPr>
          <w:rFonts w:ascii="Times New Roman" w:hAnsi="Times New Roman" w:cs="Times New Roman"/>
          <w:b/>
          <w:bCs/>
          <w:sz w:val="28"/>
          <w:szCs w:val="28"/>
        </w:rPr>
        <w:t xml:space="preserve"> Design Approach</w:t>
      </w:r>
    </w:p>
    <w:p w14:paraId="19E73D2E"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dashboard layout followed principles of </w:t>
      </w:r>
      <w:r w:rsidRPr="00CD5227">
        <w:rPr>
          <w:rFonts w:ascii="Times New Roman" w:hAnsi="Times New Roman" w:cs="Times New Roman"/>
          <w:b/>
          <w:bCs/>
          <w:sz w:val="28"/>
          <w:szCs w:val="28"/>
        </w:rPr>
        <w:t>clarity, consistency, and accessibility</w:t>
      </w:r>
      <w:r w:rsidRPr="00CD5227">
        <w:rPr>
          <w:rFonts w:ascii="Times New Roman" w:hAnsi="Times New Roman" w:cs="Times New Roman"/>
          <w:sz w:val="28"/>
          <w:szCs w:val="28"/>
        </w:rPr>
        <w:t>:</w:t>
      </w:r>
    </w:p>
    <w:p w14:paraId="5722DCFC" w14:textId="77777777" w:rsidR="00CD5227" w:rsidRPr="00CD5227" w:rsidRDefault="00CD5227" w:rsidP="008F40AE">
      <w:pPr>
        <w:numPr>
          <w:ilvl w:val="0"/>
          <w:numId w:val="17"/>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Each page included a title and short descriptive text to guide interpretation.</w:t>
      </w:r>
    </w:p>
    <w:p w14:paraId="6F849020" w14:textId="77777777" w:rsidR="00CD5227" w:rsidRPr="00CD5227" w:rsidRDefault="00CD5227" w:rsidP="008F40AE">
      <w:pPr>
        <w:numPr>
          <w:ilvl w:val="0"/>
          <w:numId w:val="17"/>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Visuals were logically ordered — KPIs at the top, category-level details in the middle, and insights at the bottom.</w:t>
      </w:r>
    </w:p>
    <w:p w14:paraId="4B9A20FF" w14:textId="77777777" w:rsidR="00CD5227" w:rsidRPr="00CD5227" w:rsidRDefault="00CD5227" w:rsidP="008F40AE">
      <w:pPr>
        <w:numPr>
          <w:ilvl w:val="0"/>
          <w:numId w:val="17"/>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Filters were placed on the left panel for quick drill-downs.</w:t>
      </w:r>
    </w:p>
    <w:p w14:paraId="72F0BCC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This approach made the dashboard both </w:t>
      </w:r>
      <w:r w:rsidRPr="00CD5227">
        <w:rPr>
          <w:rFonts w:ascii="Times New Roman" w:hAnsi="Times New Roman" w:cs="Times New Roman"/>
          <w:b/>
          <w:bCs/>
          <w:sz w:val="28"/>
          <w:szCs w:val="28"/>
        </w:rPr>
        <w:t>functional and presentation-ready</w:t>
      </w:r>
      <w:r w:rsidRPr="00CD5227">
        <w:rPr>
          <w:rFonts w:ascii="Times New Roman" w:hAnsi="Times New Roman" w:cs="Times New Roman"/>
          <w:sz w:val="28"/>
          <w:szCs w:val="28"/>
        </w:rPr>
        <w:t>.</w:t>
      </w:r>
    </w:p>
    <w:p w14:paraId="188674C9" w14:textId="77777777" w:rsidR="00CD5227" w:rsidRPr="00CD5227" w:rsidRDefault="00C33CA9"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E27AD4F">
          <v:rect id="_x0000_i1045" style="width:0;height:1.5pt" o:hralign="center" o:hrstd="t" o:hr="t" fillcolor="#a0a0a0" stroked="f"/>
        </w:pict>
      </w:r>
    </w:p>
    <w:p w14:paraId="793B04E1" w14:textId="13AD07E0"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 Analysis and Insight Generation</w:t>
      </w:r>
    </w:p>
    <w:p w14:paraId="68371EFA" w14:textId="7C6C84B8"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After visualization, the focus shifted to </w:t>
      </w:r>
      <w:r w:rsidRPr="00CD5227">
        <w:rPr>
          <w:rFonts w:ascii="Times New Roman" w:hAnsi="Times New Roman" w:cs="Times New Roman"/>
          <w:b/>
          <w:bCs/>
          <w:sz w:val="28"/>
          <w:szCs w:val="28"/>
        </w:rPr>
        <w:t>interpreting insights</w:t>
      </w:r>
      <w:r w:rsidRPr="00CD5227">
        <w:rPr>
          <w:rFonts w:ascii="Times New Roman" w:hAnsi="Times New Roman" w:cs="Times New Roman"/>
          <w:sz w:val="28"/>
          <w:szCs w:val="28"/>
        </w:rPr>
        <w:t xml:space="preserve"> derived from the Power BI dashboard. The team </w:t>
      </w:r>
      <w:r w:rsidR="00BA49B0" w:rsidRPr="00CD5227">
        <w:rPr>
          <w:rFonts w:ascii="Times New Roman" w:hAnsi="Times New Roman" w:cs="Times New Roman"/>
          <w:sz w:val="28"/>
          <w:szCs w:val="28"/>
        </w:rPr>
        <w:t>analysed</w:t>
      </w:r>
      <w:r w:rsidRPr="00CD5227">
        <w:rPr>
          <w:rFonts w:ascii="Times New Roman" w:hAnsi="Times New Roman" w:cs="Times New Roman"/>
          <w:sz w:val="28"/>
          <w:szCs w:val="28"/>
        </w:rPr>
        <w:t xml:space="preserve"> the visuals to answer critical business questions, such as:</w:t>
      </w:r>
    </w:p>
    <w:p w14:paraId="25AC44BF" w14:textId="77777777" w:rsidR="00CD5227" w:rsidRPr="00CD5227" w:rsidRDefault="00CD5227" w:rsidP="008F40AE">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age and gender groups contribute most to revenue?</w:t>
      </w:r>
    </w:p>
    <w:p w14:paraId="5CD62AC0" w14:textId="77777777" w:rsidR="00CD5227" w:rsidRPr="00CD5227" w:rsidRDefault="00CD5227" w:rsidP="008F40AE">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categories are seasonally popular (e.g., desserts in summer)?</w:t>
      </w:r>
    </w:p>
    <w:p w14:paraId="1F330003" w14:textId="77777777" w:rsidR="00CD5227" w:rsidRPr="00CD5227" w:rsidRDefault="00CD5227" w:rsidP="008F40AE">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regions perform best, and which require marketing focus?</w:t>
      </w:r>
    </w:p>
    <w:p w14:paraId="02943B06" w14:textId="77777777" w:rsidR="00CD5227" w:rsidRPr="00CD5227" w:rsidRDefault="00CD5227" w:rsidP="008F40AE">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platforms (Swiggy/Zomato) dominate the order share?</w:t>
      </w:r>
    </w:p>
    <w:p w14:paraId="0BA9170C" w14:textId="77777777" w:rsidR="00CD5227" w:rsidRPr="00CD5227" w:rsidRDefault="00CD5227" w:rsidP="008F40AE">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How do delivery time and customer ratings correlate?</w:t>
      </w:r>
    </w:p>
    <w:p w14:paraId="70E5CDDF"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insights revealed trends like:</w:t>
      </w:r>
    </w:p>
    <w:p w14:paraId="3B17E2C8" w14:textId="77777777" w:rsidR="00CD5227" w:rsidRPr="00CD5227" w:rsidRDefault="00CD5227" w:rsidP="008F40AE">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Fast food</w:t>
      </w:r>
      <w:r w:rsidRPr="00CD5227">
        <w:rPr>
          <w:rFonts w:ascii="Times New Roman" w:hAnsi="Times New Roman" w:cs="Times New Roman"/>
          <w:sz w:val="28"/>
          <w:szCs w:val="28"/>
        </w:rPr>
        <w:t xml:space="preserve"> being the most ordered category.</w:t>
      </w:r>
    </w:p>
    <w:p w14:paraId="1E63EA40" w14:textId="77777777" w:rsidR="00CD5227" w:rsidRPr="00CD5227" w:rsidRDefault="00CD5227" w:rsidP="008F40AE">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North Indian and metropolitan regions</w:t>
      </w:r>
      <w:r w:rsidRPr="00CD5227">
        <w:rPr>
          <w:rFonts w:ascii="Times New Roman" w:hAnsi="Times New Roman" w:cs="Times New Roman"/>
          <w:sz w:val="28"/>
          <w:szCs w:val="28"/>
        </w:rPr>
        <w:t xml:space="preserve"> showing higher average revenue.</w:t>
      </w:r>
    </w:p>
    <w:p w14:paraId="7A1E59AF" w14:textId="77777777" w:rsidR="00CD5227" w:rsidRPr="00CD5227" w:rsidRDefault="00CD5227" w:rsidP="008F40AE">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Digital wallet and UPI payments</w:t>
      </w:r>
      <w:r w:rsidRPr="00CD5227">
        <w:rPr>
          <w:rFonts w:ascii="Times New Roman" w:hAnsi="Times New Roman" w:cs="Times New Roman"/>
          <w:sz w:val="28"/>
          <w:szCs w:val="28"/>
        </w:rPr>
        <w:t xml:space="preserve"> dominating urban orders.</w:t>
      </w:r>
    </w:p>
    <w:p w14:paraId="796396DE" w14:textId="77777777" w:rsidR="00CD5227" w:rsidRPr="00CD5227" w:rsidRDefault="00CD5227" w:rsidP="008F40AE">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Repeat customers</w:t>
      </w:r>
      <w:r w:rsidRPr="00CD5227">
        <w:rPr>
          <w:rFonts w:ascii="Times New Roman" w:hAnsi="Times New Roman" w:cs="Times New Roman"/>
          <w:sz w:val="28"/>
          <w:szCs w:val="28"/>
        </w:rPr>
        <w:t xml:space="preserve"> contributing significantly to total revenue.</w:t>
      </w:r>
    </w:p>
    <w:p w14:paraId="7C9FAC12" w14:textId="77777777" w:rsidR="00CD5227" w:rsidRPr="00CD5227" w:rsidRDefault="00CD5227" w:rsidP="008F40AE">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Weekends and evenings</w:t>
      </w:r>
      <w:r w:rsidRPr="00CD5227">
        <w:rPr>
          <w:rFonts w:ascii="Times New Roman" w:hAnsi="Times New Roman" w:cs="Times New Roman"/>
          <w:sz w:val="28"/>
          <w:szCs w:val="28"/>
        </w:rPr>
        <w:t xml:space="preserve"> emerging as peak order periods.</w:t>
      </w:r>
    </w:p>
    <w:p w14:paraId="14991E4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These findings were compiled into actionable recommendations to guide F&amp;B business strategies.</w:t>
      </w:r>
    </w:p>
    <w:p w14:paraId="6C7EF360" w14:textId="058CD7A2" w:rsidR="00BA49B0" w:rsidRPr="001E5CD0" w:rsidRDefault="00C33CA9"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3309575">
          <v:rect id="_x0000_i1046" style="width:0;height:1.5pt" o:hralign="center" o:hrstd="t" o:hr="t" fillcolor="#a0a0a0" stroked="f"/>
        </w:pict>
      </w:r>
    </w:p>
    <w:p w14:paraId="6ADE65FA" w14:textId="2892BC5F"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Validation and Review</w:t>
      </w:r>
    </w:p>
    <w:p w14:paraId="70FB129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final stage of the methodology involved </w:t>
      </w:r>
      <w:r w:rsidRPr="00CD5227">
        <w:rPr>
          <w:rFonts w:ascii="Times New Roman" w:hAnsi="Times New Roman" w:cs="Times New Roman"/>
          <w:b/>
          <w:bCs/>
          <w:sz w:val="28"/>
          <w:szCs w:val="28"/>
        </w:rPr>
        <w:t>testing, validation, and peer review</w:t>
      </w:r>
      <w:r w:rsidRPr="00CD5227">
        <w:rPr>
          <w:rFonts w:ascii="Times New Roman" w:hAnsi="Times New Roman" w:cs="Times New Roman"/>
          <w:sz w:val="28"/>
          <w:szCs w:val="28"/>
        </w:rPr>
        <w:t xml:space="preserve"> to ensure analytical accuracy and visual integrity.</w:t>
      </w:r>
    </w:p>
    <w:p w14:paraId="6B0524E9" w14:textId="77777777" w:rsidR="00CD5227" w:rsidRPr="00CD5227" w:rsidRDefault="00CD5227" w:rsidP="008F40AE">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Cross-verification</w:t>
      </w:r>
      <w:r w:rsidRPr="00CD5227">
        <w:rPr>
          <w:rFonts w:ascii="Times New Roman" w:hAnsi="Times New Roman" w:cs="Times New Roman"/>
          <w:sz w:val="28"/>
          <w:szCs w:val="28"/>
        </w:rPr>
        <w:t xml:space="preserve"> of measures was conducted by comparing manual Excel calculations with Power BI outputs.</w:t>
      </w:r>
    </w:p>
    <w:p w14:paraId="3F65FACD" w14:textId="77777777" w:rsidR="00CD5227" w:rsidRPr="00CD5227" w:rsidRDefault="00CD5227" w:rsidP="008F40AE">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Filter behavior</w:t>
      </w:r>
      <w:r w:rsidRPr="00CD5227">
        <w:rPr>
          <w:rFonts w:ascii="Times New Roman" w:hAnsi="Times New Roman" w:cs="Times New Roman"/>
          <w:sz w:val="28"/>
          <w:szCs w:val="28"/>
        </w:rPr>
        <w:t xml:space="preserve"> and drill-through navigation were tested to confirm logical accuracy.</w:t>
      </w:r>
    </w:p>
    <w:p w14:paraId="46536390" w14:textId="77777777" w:rsidR="00CD5227" w:rsidRPr="00CD5227" w:rsidRDefault="00CD5227" w:rsidP="008F40AE">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Performance optimization</w:t>
      </w:r>
      <w:r w:rsidRPr="00CD5227">
        <w:rPr>
          <w:rFonts w:ascii="Times New Roman" w:hAnsi="Times New Roman" w:cs="Times New Roman"/>
          <w:sz w:val="28"/>
          <w:szCs w:val="28"/>
        </w:rPr>
        <w:t xml:space="preserve"> was achieved by reducing visual load and using DAX aggregations efficiently.</w:t>
      </w:r>
    </w:p>
    <w:p w14:paraId="081F6408" w14:textId="77777777" w:rsidR="00CD5227" w:rsidRPr="00CD5227" w:rsidRDefault="00CD5227" w:rsidP="008F40AE">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final dashboard was </w:t>
      </w:r>
      <w:r w:rsidRPr="00CD5227">
        <w:rPr>
          <w:rFonts w:ascii="Times New Roman" w:hAnsi="Times New Roman" w:cs="Times New Roman"/>
          <w:b/>
          <w:bCs/>
          <w:sz w:val="28"/>
          <w:szCs w:val="28"/>
        </w:rPr>
        <w:t>reviewed collaboratively</w:t>
      </w:r>
      <w:r w:rsidRPr="00CD5227">
        <w:rPr>
          <w:rFonts w:ascii="Times New Roman" w:hAnsi="Times New Roman" w:cs="Times New Roman"/>
          <w:sz w:val="28"/>
          <w:szCs w:val="28"/>
        </w:rPr>
        <w:t xml:space="preserve"> by all team members to ensure consistency, clarity, and alignment with project goals.</w:t>
      </w:r>
    </w:p>
    <w:p w14:paraId="374D3CC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Once validated, the dashboard was exported and shared for presentation and report documentation.</w:t>
      </w:r>
    </w:p>
    <w:p w14:paraId="29218F23" w14:textId="77777777" w:rsidR="00CD5227" w:rsidRPr="00CD5227" w:rsidRDefault="00C33CA9"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9E25063">
          <v:rect id="_x0000_i1047" style="width:0;height:1.5pt" o:hralign="center" o:hrstd="t" o:hr="t" fillcolor="#a0a0a0" stroked="f"/>
        </w:pict>
      </w:r>
    </w:p>
    <w:p w14:paraId="4FE99A71" w14:textId="0A6BC491" w:rsidR="00731197" w:rsidRPr="00731197" w:rsidRDefault="008928E2" w:rsidP="0073119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KEY INSIGHTS </w:t>
      </w:r>
    </w:p>
    <w:p w14:paraId="65ED9C2F"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The </w:t>
      </w:r>
      <w:r w:rsidRPr="000A5EE2">
        <w:rPr>
          <w:rFonts w:ascii="Times New Roman" w:hAnsi="Times New Roman" w:cs="Times New Roman"/>
          <w:b/>
          <w:bCs/>
          <w:sz w:val="28"/>
          <w:szCs w:val="28"/>
        </w:rPr>
        <w:t>Food Trend Analysis Dashboard</w:t>
      </w:r>
      <w:r w:rsidRPr="000A5EE2">
        <w:rPr>
          <w:rFonts w:ascii="Times New Roman" w:hAnsi="Times New Roman" w:cs="Times New Roman"/>
          <w:sz w:val="28"/>
          <w:szCs w:val="28"/>
        </w:rPr>
        <w:t xml:space="preserve"> offers a multifaceted understanding of customer behavior, market patterns, and business performance within the Food &amp; Beverage (F&amp;B) sector. Using data from multiple platforms, regions, and food categories, the analysis uncovers critical insights that can shape future decision-making for businesses in this domain.</w:t>
      </w:r>
    </w:p>
    <w:p w14:paraId="678DA644" w14:textId="77777777" w:rsidR="000A5EE2" w:rsidRPr="000A5EE2" w:rsidRDefault="000A5EE2" w:rsidP="008F40AE">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Customer Preferences and Demand Trends:</w:t>
      </w:r>
      <w:r w:rsidRPr="000A5EE2">
        <w:rPr>
          <w:rFonts w:ascii="Times New Roman" w:hAnsi="Times New Roman" w:cs="Times New Roman"/>
          <w:sz w:val="28"/>
          <w:szCs w:val="28"/>
        </w:rPr>
        <w:br/>
        <w:t>The analysis indicates that fast food and desserts are the most frequently ordered categories, driven by urban consumers seeking convenience and indulgence. Beverages maintain consistent demand across all seasons, highlighting their stability as a product segment.</w:t>
      </w:r>
      <w:r w:rsidRPr="000A5EE2">
        <w:rPr>
          <w:rFonts w:ascii="Times New Roman" w:hAnsi="Times New Roman" w:cs="Times New Roman"/>
          <w:sz w:val="28"/>
          <w:szCs w:val="28"/>
        </w:rPr>
        <w:br/>
        <w:t>Young adults (aged 18–35) represent the largest consumer group, showing a preference for online ordering through mobile-based platforms. The average order value is notably higher among professionals residing in metro cities.</w:t>
      </w:r>
    </w:p>
    <w:p w14:paraId="40306DD2" w14:textId="77777777" w:rsidR="000A5EE2" w:rsidRPr="000A5EE2" w:rsidRDefault="000A5EE2" w:rsidP="008F40AE">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Product Performance and Pricing Patterns:</w:t>
      </w:r>
      <w:r w:rsidRPr="000A5EE2">
        <w:rPr>
          <w:rFonts w:ascii="Times New Roman" w:hAnsi="Times New Roman" w:cs="Times New Roman"/>
          <w:sz w:val="28"/>
          <w:szCs w:val="28"/>
        </w:rPr>
        <w:br/>
        <w:t xml:space="preserve">The </w:t>
      </w:r>
      <w:r w:rsidRPr="000A5EE2">
        <w:rPr>
          <w:rFonts w:ascii="Times New Roman" w:hAnsi="Times New Roman" w:cs="Times New Roman"/>
          <w:i/>
          <w:iCs/>
          <w:sz w:val="28"/>
          <w:szCs w:val="28"/>
        </w:rPr>
        <w:t>Product &amp; Menu Insights</w:t>
      </w:r>
      <w:r w:rsidRPr="000A5EE2">
        <w:rPr>
          <w:rFonts w:ascii="Times New Roman" w:hAnsi="Times New Roman" w:cs="Times New Roman"/>
          <w:sz w:val="28"/>
          <w:szCs w:val="28"/>
        </w:rPr>
        <w:t xml:space="preserve"> section reveals that items such as burgers, brownies, and biryanis generate the highest revenue. Despite moderate pricing, these items show high order frequency, demonstrating a strong price-demand correlation. Premium categories such as Asian cuisine have fewer orders but higher margins, suggesting a niche yet profitable market.</w:t>
      </w:r>
      <w:r w:rsidRPr="000A5EE2">
        <w:rPr>
          <w:rFonts w:ascii="Times New Roman" w:hAnsi="Times New Roman" w:cs="Times New Roman"/>
          <w:sz w:val="28"/>
          <w:szCs w:val="28"/>
        </w:rPr>
        <w:br/>
        <w:t>The dashboard also identifies cross-category relationships—for instance, dessert orders often correlate with beverage purchases, indicating upselling potential.</w:t>
      </w:r>
    </w:p>
    <w:p w14:paraId="1CF1F971" w14:textId="77777777" w:rsidR="000A5EE2" w:rsidRPr="000A5EE2" w:rsidRDefault="000A5EE2" w:rsidP="008F40AE">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Regional and Platform Analysis:</w:t>
      </w:r>
      <w:r w:rsidRPr="000A5EE2">
        <w:rPr>
          <w:rFonts w:ascii="Times New Roman" w:hAnsi="Times New Roman" w:cs="Times New Roman"/>
          <w:sz w:val="28"/>
          <w:szCs w:val="28"/>
        </w:rPr>
        <w:br/>
        <w:t xml:space="preserve">Regional insights highlight that the </w:t>
      </w:r>
      <w:r w:rsidRPr="000A5EE2">
        <w:rPr>
          <w:rFonts w:ascii="Times New Roman" w:hAnsi="Times New Roman" w:cs="Times New Roman"/>
          <w:b/>
          <w:bCs/>
          <w:sz w:val="28"/>
          <w:szCs w:val="28"/>
        </w:rPr>
        <w:t>North and West zones</w:t>
      </w:r>
      <w:r w:rsidRPr="000A5EE2">
        <w:rPr>
          <w:rFonts w:ascii="Times New Roman" w:hAnsi="Times New Roman" w:cs="Times New Roman"/>
          <w:sz w:val="28"/>
          <w:szCs w:val="28"/>
        </w:rPr>
        <w:t xml:space="preserve"> dominate in total revenue contribution. Metro cities like </w:t>
      </w:r>
      <w:r w:rsidRPr="000A5EE2">
        <w:rPr>
          <w:rFonts w:ascii="Times New Roman" w:hAnsi="Times New Roman" w:cs="Times New Roman"/>
          <w:b/>
          <w:bCs/>
          <w:sz w:val="28"/>
          <w:szCs w:val="28"/>
        </w:rPr>
        <w:t>Delhi, Mumbai, and Bengaluru</w:t>
      </w:r>
      <w:r w:rsidRPr="000A5EE2">
        <w:rPr>
          <w:rFonts w:ascii="Times New Roman" w:hAnsi="Times New Roman" w:cs="Times New Roman"/>
          <w:sz w:val="28"/>
          <w:szCs w:val="28"/>
        </w:rPr>
        <w:t xml:space="preserve"> show the highest order volumes, while smaller cities display growing engagement with wallet-based and online payments.</w:t>
      </w:r>
      <w:r w:rsidRPr="000A5EE2">
        <w:rPr>
          <w:rFonts w:ascii="Times New Roman" w:hAnsi="Times New Roman" w:cs="Times New Roman"/>
          <w:sz w:val="28"/>
          <w:szCs w:val="28"/>
        </w:rPr>
        <w:br/>
        <w:t xml:space="preserve">Among delivery platforms, </w:t>
      </w:r>
      <w:r w:rsidRPr="000A5EE2">
        <w:rPr>
          <w:rFonts w:ascii="Times New Roman" w:hAnsi="Times New Roman" w:cs="Times New Roman"/>
          <w:b/>
          <w:bCs/>
          <w:sz w:val="28"/>
          <w:szCs w:val="28"/>
        </w:rPr>
        <w:t>Swiggy and Zomato collectively account for nearly 80% of the total sales</w:t>
      </w:r>
      <w:r w:rsidRPr="000A5EE2">
        <w:rPr>
          <w:rFonts w:ascii="Times New Roman" w:hAnsi="Times New Roman" w:cs="Times New Roman"/>
          <w:sz w:val="28"/>
          <w:szCs w:val="28"/>
        </w:rPr>
        <w:t>, but the performance varies by region—Zomato leads in metro areas while Swiggy performs better in suburban zones.</w:t>
      </w:r>
    </w:p>
    <w:p w14:paraId="09FB29F6" w14:textId="77777777" w:rsidR="000A5EE2" w:rsidRPr="000A5EE2" w:rsidRDefault="000A5EE2" w:rsidP="008F40AE">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Temporal and Seasonal Trends:</w:t>
      </w:r>
      <w:r w:rsidRPr="000A5EE2">
        <w:rPr>
          <w:rFonts w:ascii="Times New Roman" w:hAnsi="Times New Roman" w:cs="Times New Roman"/>
          <w:sz w:val="28"/>
          <w:szCs w:val="28"/>
        </w:rPr>
        <w:br/>
        <w:t xml:space="preserve">The time-based analysis shows clear ordering peaks during </w:t>
      </w:r>
      <w:r w:rsidRPr="000A5EE2">
        <w:rPr>
          <w:rFonts w:ascii="Times New Roman" w:hAnsi="Times New Roman" w:cs="Times New Roman"/>
          <w:b/>
          <w:bCs/>
          <w:sz w:val="28"/>
          <w:szCs w:val="28"/>
        </w:rPr>
        <w:t>weekends and evenings</w:t>
      </w:r>
      <w:r w:rsidRPr="000A5EE2">
        <w:rPr>
          <w:rFonts w:ascii="Times New Roman" w:hAnsi="Times New Roman" w:cs="Times New Roman"/>
          <w:sz w:val="28"/>
          <w:szCs w:val="28"/>
        </w:rPr>
        <w:t>, aligning with leisure and family dining behavior. Seasonal variation indicates that desserts and beverages are more popular in summer, while fast food and Indian cuisine dominate in winter months.</w:t>
      </w:r>
      <w:r w:rsidRPr="000A5EE2">
        <w:rPr>
          <w:rFonts w:ascii="Times New Roman" w:hAnsi="Times New Roman" w:cs="Times New Roman"/>
          <w:sz w:val="28"/>
          <w:szCs w:val="28"/>
        </w:rPr>
        <w:br/>
        <w:t>The line and area charts emphasize how promotional offers and festive seasons significantly influence purchase frequency and category preference.</w:t>
      </w:r>
    </w:p>
    <w:p w14:paraId="038587E8" w14:textId="77777777" w:rsidR="000A5EE2" w:rsidRPr="000A5EE2" w:rsidRDefault="000A5EE2" w:rsidP="008F40AE">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Operational and Marketing Insights:</w:t>
      </w:r>
      <w:r w:rsidRPr="000A5EE2">
        <w:rPr>
          <w:rFonts w:ascii="Times New Roman" w:hAnsi="Times New Roman" w:cs="Times New Roman"/>
          <w:sz w:val="28"/>
          <w:szCs w:val="28"/>
        </w:rPr>
        <w:br/>
        <w:t xml:space="preserve">The dashboard highlights the impact of </w:t>
      </w:r>
      <w:r w:rsidRPr="000A5EE2">
        <w:rPr>
          <w:rFonts w:ascii="Times New Roman" w:hAnsi="Times New Roman" w:cs="Times New Roman"/>
          <w:b/>
          <w:bCs/>
          <w:sz w:val="28"/>
          <w:szCs w:val="28"/>
        </w:rPr>
        <w:t>discount strategies</w:t>
      </w:r>
      <w:r w:rsidRPr="000A5EE2">
        <w:rPr>
          <w:rFonts w:ascii="Times New Roman" w:hAnsi="Times New Roman" w:cs="Times New Roman"/>
          <w:sz w:val="28"/>
          <w:szCs w:val="28"/>
        </w:rPr>
        <w:t xml:space="preserve"> on driving order volume. Average discounts between 10–15% show a strong positive effect on both order count and customer retention. Moreover, customer ratings correlate with repeat purchase frequency, emphasizing the importance of product quality and service consistency.</w:t>
      </w:r>
    </w:p>
    <w:p w14:paraId="34BB71F9"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Overall, these insights provide a clear understanding of how </w:t>
      </w:r>
      <w:r w:rsidRPr="000A5EE2">
        <w:rPr>
          <w:rFonts w:ascii="Times New Roman" w:hAnsi="Times New Roman" w:cs="Times New Roman"/>
          <w:b/>
          <w:bCs/>
          <w:sz w:val="28"/>
          <w:szCs w:val="28"/>
        </w:rPr>
        <w:t>menu diversity, pricing, marketing, and customer experience</w:t>
      </w:r>
      <w:r w:rsidRPr="000A5EE2">
        <w:rPr>
          <w:rFonts w:ascii="Times New Roman" w:hAnsi="Times New Roman" w:cs="Times New Roman"/>
          <w:sz w:val="28"/>
          <w:szCs w:val="28"/>
        </w:rPr>
        <w:t xml:space="preserve"> collectively shape business success in the competitive F&amp;B marketplace.</w:t>
      </w:r>
    </w:p>
    <w:p w14:paraId="16103B1F" w14:textId="77777777" w:rsidR="000A5EE2" w:rsidRPr="000A5EE2" w:rsidRDefault="00C33CA9" w:rsidP="000A5EE2">
      <w:pPr>
        <w:spacing w:line="360" w:lineRule="auto"/>
        <w:rPr>
          <w:rFonts w:ascii="Times New Roman" w:hAnsi="Times New Roman" w:cs="Times New Roman"/>
          <w:sz w:val="28"/>
          <w:szCs w:val="28"/>
        </w:rPr>
      </w:pPr>
      <w:r>
        <w:rPr>
          <w:rFonts w:ascii="Times New Roman" w:hAnsi="Times New Roman" w:cs="Times New Roman"/>
          <w:sz w:val="28"/>
          <w:szCs w:val="28"/>
        </w:rPr>
        <w:pict w14:anchorId="1816338F">
          <v:rect id="_x0000_i1048" style="width:0;height:1.5pt" o:hralign="center" o:hrstd="t" o:hr="t" fillcolor="#a0a0a0" stroked="f"/>
        </w:pict>
      </w:r>
    </w:p>
    <w:p w14:paraId="07B8C9B0" w14:textId="3F04C64F" w:rsidR="000A5EE2" w:rsidRPr="000A5EE2" w:rsidRDefault="000A5EE2" w:rsidP="000A5EE2">
      <w:pPr>
        <w:spacing w:line="360" w:lineRule="auto"/>
        <w:rPr>
          <w:rFonts w:ascii="Times New Roman" w:hAnsi="Times New Roman" w:cs="Times New Roman"/>
          <w:b/>
          <w:bCs/>
          <w:sz w:val="28"/>
          <w:szCs w:val="28"/>
        </w:rPr>
      </w:pPr>
      <w:r w:rsidRPr="000A5EE2">
        <w:rPr>
          <w:rFonts w:ascii="Times New Roman" w:hAnsi="Times New Roman" w:cs="Times New Roman"/>
          <w:b/>
          <w:bCs/>
          <w:sz w:val="28"/>
          <w:szCs w:val="28"/>
        </w:rPr>
        <w:t>F</w:t>
      </w:r>
      <w:r w:rsidR="00CE3E2B">
        <w:rPr>
          <w:rFonts w:ascii="Times New Roman" w:hAnsi="Times New Roman" w:cs="Times New Roman"/>
          <w:b/>
          <w:bCs/>
          <w:sz w:val="28"/>
          <w:szCs w:val="28"/>
        </w:rPr>
        <w:t>UTURE INSIGHTS</w:t>
      </w:r>
    </w:p>
    <w:p w14:paraId="571E2BF8"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The </w:t>
      </w:r>
      <w:r w:rsidRPr="000A5EE2">
        <w:rPr>
          <w:rFonts w:ascii="Times New Roman" w:hAnsi="Times New Roman" w:cs="Times New Roman"/>
          <w:i/>
          <w:iCs/>
          <w:sz w:val="28"/>
          <w:szCs w:val="28"/>
        </w:rPr>
        <w:t>Future Insights</w:t>
      </w:r>
      <w:r w:rsidRPr="000A5EE2">
        <w:rPr>
          <w:rFonts w:ascii="Times New Roman" w:hAnsi="Times New Roman" w:cs="Times New Roman"/>
          <w:sz w:val="28"/>
          <w:szCs w:val="28"/>
        </w:rPr>
        <w:t xml:space="preserve"> section leverages Power BI’s predictive capabilities and analytical reasoning to provide forward-looking observations and business recommendations that can optimize growth and profitability.</w:t>
      </w:r>
    </w:p>
    <w:p w14:paraId="3B89AA6D" w14:textId="77777777" w:rsidR="000A5EE2" w:rsidRPr="000A5EE2" w:rsidRDefault="000A5EE2" w:rsidP="008F40AE">
      <w:pPr>
        <w:numPr>
          <w:ilvl w:val="0"/>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Forecasting Customer Demand:</w:t>
      </w:r>
      <w:r w:rsidRPr="000A5EE2">
        <w:rPr>
          <w:rFonts w:ascii="Times New Roman" w:hAnsi="Times New Roman" w:cs="Times New Roman"/>
          <w:sz w:val="28"/>
          <w:szCs w:val="28"/>
        </w:rPr>
        <w:br/>
        <w:t xml:space="preserve">Predictive analysis indicates a </w:t>
      </w:r>
      <w:r w:rsidRPr="000A5EE2">
        <w:rPr>
          <w:rFonts w:ascii="Times New Roman" w:hAnsi="Times New Roman" w:cs="Times New Roman"/>
          <w:b/>
          <w:bCs/>
          <w:sz w:val="28"/>
          <w:szCs w:val="28"/>
        </w:rPr>
        <w:t>10–12% projected growth</w:t>
      </w:r>
      <w:r w:rsidRPr="000A5EE2">
        <w:rPr>
          <w:rFonts w:ascii="Times New Roman" w:hAnsi="Times New Roman" w:cs="Times New Roman"/>
          <w:sz w:val="28"/>
          <w:szCs w:val="28"/>
        </w:rPr>
        <w:t xml:space="preserve"> in beverage and fast-food categories during the next quarter. Seasonal forecasting suggests that promotional campaigns aligned with festivals or summer months can significantly boost order volumes.</w:t>
      </w:r>
    </w:p>
    <w:p w14:paraId="2B5BEF91" w14:textId="77777777" w:rsidR="000A5EE2" w:rsidRPr="000A5EE2" w:rsidRDefault="000A5EE2" w:rsidP="008F40AE">
      <w:pPr>
        <w:numPr>
          <w:ilvl w:val="0"/>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Strategic Recommendations:</w:t>
      </w:r>
    </w:p>
    <w:p w14:paraId="01024A99" w14:textId="77777777" w:rsidR="000A5EE2" w:rsidRPr="000A5EE2" w:rsidRDefault="000A5EE2" w:rsidP="008F40AE">
      <w:pPr>
        <w:numPr>
          <w:ilvl w:val="1"/>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Enhance Digital Engagement:</w:t>
      </w:r>
      <w:r w:rsidRPr="000A5EE2">
        <w:rPr>
          <w:rFonts w:ascii="Times New Roman" w:hAnsi="Times New Roman" w:cs="Times New Roman"/>
          <w:sz w:val="28"/>
          <w:szCs w:val="28"/>
        </w:rPr>
        <w:t xml:space="preserve"> Introduce personalized offers through app notifications and loyalty programs to maintain customer retention.</w:t>
      </w:r>
    </w:p>
    <w:p w14:paraId="4FF4768B" w14:textId="77777777" w:rsidR="000A5EE2" w:rsidRPr="000A5EE2" w:rsidRDefault="000A5EE2" w:rsidP="008F40AE">
      <w:pPr>
        <w:numPr>
          <w:ilvl w:val="1"/>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Diversify Menu Options:</w:t>
      </w:r>
      <w:r w:rsidRPr="000A5EE2">
        <w:rPr>
          <w:rFonts w:ascii="Times New Roman" w:hAnsi="Times New Roman" w:cs="Times New Roman"/>
          <w:sz w:val="28"/>
          <w:szCs w:val="28"/>
        </w:rPr>
        <w:t xml:space="preserve"> Introduce healthy alternatives and fusion cuisines to appeal to emerging health-conscious consumers.</w:t>
      </w:r>
    </w:p>
    <w:p w14:paraId="70749DB8" w14:textId="77777777" w:rsidR="000A5EE2" w:rsidRPr="000A5EE2" w:rsidRDefault="000A5EE2" w:rsidP="008F40AE">
      <w:pPr>
        <w:numPr>
          <w:ilvl w:val="1"/>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Optimize Pricing and Discounts:</w:t>
      </w:r>
      <w:r w:rsidRPr="000A5EE2">
        <w:rPr>
          <w:rFonts w:ascii="Times New Roman" w:hAnsi="Times New Roman" w:cs="Times New Roman"/>
          <w:sz w:val="28"/>
          <w:szCs w:val="28"/>
        </w:rPr>
        <w:t xml:space="preserve"> Implement region-specific dynamic pricing and limited-time discounts to maintain competitiveness.</w:t>
      </w:r>
    </w:p>
    <w:p w14:paraId="44D37E60" w14:textId="77777777" w:rsidR="000A5EE2" w:rsidRPr="000A5EE2" w:rsidRDefault="000A5EE2" w:rsidP="008F40AE">
      <w:pPr>
        <w:numPr>
          <w:ilvl w:val="1"/>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Focus on Underperforming Regions:</w:t>
      </w:r>
      <w:r w:rsidRPr="000A5EE2">
        <w:rPr>
          <w:rFonts w:ascii="Times New Roman" w:hAnsi="Times New Roman" w:cs="Times New Roman"/>
          <w:sz w:val="28"/>
          <w:szCs w:val="28"/>
        </w:rPr>
        <w:t xml:space="preserve"> Launch targeted ad campaigns and delivery partnerships in low-revenue zones to balance market distribution.</w:t>
      </w:r>
    </w:p>
    <w:p w14:paraId="00A3FD53" w14:textId="77777777" w:rsidR="000A5EE2" w:rsidRPr="000A5EE2" w:rsidRDefault="000A5EE2" w:rsidP="008F40AE">
      <w:pPr>
        <w:numPr>
          <w:ilvl w:val="1"/>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Sustainability Initiatives:</w:t>
      </w:r>
      <w:r w:rsidRPr="000A5EE2">
        <w:rPr>
          <w:rFonts w:ascii="Times New Roman" w:hAnsi="Times New Roman" w:cs="Times New Roman"/>
          <w:sz w:val="28"/>
          <w:szCs w:val="28"/>
        </w:rPr>
        <w:t xml:space="preserve"> Highlight eco-friendly packaging and sustainable sourcing as key differentiators in urban markets.</w:t>
      </w:r>
    </w:p>
    <w:p w14:paraId="2E3A0177" w14:textId="77777777" w:rsidR="000A5EE2" w:rsidRPr="000A5EE2" w:rsidRDefault="000A5EE2" w:rsidP="008F40AE">
      <w:pPr>
        <w:numPr>
          <w:ilvl w:val="0"/>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Platform Strategy and Operational Improvement:</w:t>
      </w:r>
      <w:r w:rsidRPr="000A5EE2">
        <w:rPr>
          <w:rFonts w:ascii="Times New Roman" w:hAnsi="Times New Roman" w:cs="Times New Roman"/>
          <w:sz w:val="28"/>
          <w:szCs w:val="28"/>
        </w:rPr>
        <w:br/>
        <w:t xml:space="preserve">Swiggy and Zomato should collaborate with restaurant partners to improve delivery times and customer satisfaction ratings. Power BI’s forecasting charts reveal that platforms focusing on </w:t>
      </w:r>
      <w:r w:rsidRPr="000A5EE2">
        <w:rPr>
          <w:rFonts w:ascii="Times New Roman" w:hAnsi="Times New Roman" w:cs="Times New Roman"/>
          <w:b/>
          <w:bCs/>
          <w:sz w:val="28"/>
          <w:szCs w:val="28"/>
        </w:rPr>
        <w:t>faster delivery and superior app experience</w:t>
      </w:r>
      <w:r w:rsidRPr="000A5EE2">
        <w:rPr>
          <w:rFonts w:ascii="Times New Roman" w:hAnsi="Times New Roman" w:cs="Times New Roman"/>
          <w:sz w:val="28"/>
          <w:szCs w:val="28"/>
        </w:rPr>
        <w:t xml:space="preserve"> show a direct impact on order recurrence and rating improvement.</w:t>
      </w:r>
    </w:p>
    <w:p w14:paraId="0257016F" w14:textId="77777777" w:rsidR="000A5EE2" w:rsidRPr="000A5EE2" w:rsidRDefault="000A5EE2" w:rsidP="008F40AE">
      <w:pPr>
        <w:numPr>
          <w:ilvl w:val="0"/>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Performance Optimization through Data:</w:t>
      </w:r>
      <w:r w:rsidRPr="000A5EE2">
        <w:rPr>
          <w:rFonts w:ascii="Times New Roman" w:hAnsi="Times New Roman" w:cs="Times New Roman"/>
          <w:sz w:val="28"/>
          <w:szCs w:val="28"/>
        </w:rPr>
        <w:br/>
        <w:t xml:space="preserve">Businesses can use the KPI and gauge metrics to set </w:t>
      </w:r>
      <w:r w:rsidRPr="000A5EE2">
        <w:rPr>
          <w:rFonts w:ascii="Times New Roman" w:hAnsi="Times New Roman" w:cs="Times New Roman"/>
          <w:b/>
          <w:bCs/>
          <w:sz w:val="28"/>
          <w:szCs w:val="28"/>
        </w:rPr>
        <w:t>target vs. actual performance</w:t>
      </w:r>
      <w:r w:rsidRPr="000A5EE2">
        <w:rPr>
          <w:rFonts w:ascii="Times New Roman" w:hAnsi="Times New Roman" w:cs="Times New Roman"/>
          <w:sz w:val="28"/>
          <w:szCs w:val="28"/>
        </w:rPr>
        <w:t xml:space="preserve"> benchmarks for revenue, ratings, and delivery time. Integrating these insights with real-time tracking can enhance decision-making precision and responsiveness.</w:t>
      </w:r>
    </w:p>
    <w:p w14:paraId="5EDEBE13" w14:textId="77777777" w:rsidR="000A5EE2" w:rsidRPr="000A5EE2" w:rsidRDefault="00C33CA9" w:rsidP="000A5EE2">
      <w:pPr>
        <w:spacing w:line="360" w:lineRule="auto"/>
        <w:rPr>
          <w:rFonts w:ascii="Times New Roman" w:hAnsi="Times New Roman" w:cs="Times New Roman"/>
          <w:sz w:val="28"/>
          <w:szCs w:val="28"/>
        </w:rPr>
      </w:pPr>
      <w:r>
        <w:rPr>
          <w:rFonts w:ascii="Times New Roman" w:hAnsi="Times New Roman" w:cs="Times New Roman"/>
          <w:sz w:val="28"/>
          <w:szCs w:val="28"/>
        </w:rPr>
        <w:pict w14:anchorId="26C4C606">
          <v:rect id="_x0000_i1049" style="width:0;height:1.5pt" o:hralign="center" o:hrstd="t" o:hr="t" fillcolor="#a0a0a0" stroked="f"/>
        </w:pict>
      </w:r>
    </w:p>
    <w:p w14:paraId="55808453" w14:textId="77777777" w:rsidR="00CE3E2B" w:rsidRDefault="00CE3E2B" w:rsidP="000A5EE2">
      <w:pPr>
        <w:spacing w:line="360" w:lineRule="auto"/>
        <w:rPr>
          <w:rFonts w:ascii="Times New Roman" w:hAnsi="Times New Roman" w:cs="Times New Roman"/>
          <w:b/>
          <w:bCs/>
          <w:sz w:val="28"/>
          <w:szCs w:val="28"/>
        </w:rPr>
      </w:pPr>
    </w:p>
    <w:p w14:paraId="05FADB30" w14:textId="77777777" w:rsidR="00FF625F" w:rsidRDefault="00FF625F" w:rsidP="000A5EE2">
      <w:pPr>
        <w:spacing w:line="360" w:lineRule="auto"/>
        <w:rPr>
          <w:rFonts w:ascii="Times New Roman" w:hAnsi="Times New Roman" w:cs="Times New Roman"/>
          <w:b/>
          <w:bCs/>
          <w:sz w:val="28"/>
          <w:szCs w:val="28"/>
        </w:rPr>
      </w:pPr>
    </w:p>
    <w:p w14:paraId="2D180A03" w14:textId="77777777" w:rsidR="00FF625F" w:rsidRDefault="00FF625F" w:rsidP="000A5EE2">
      <w:pPr>
        <w:spacing w:line="360" w:lineRule="auto"/>
        <w:rPr>
          <w:rFonts w:ascii="Times New Roman" w:hAnsi="Times New Roman" w:cs="Times New Roman"/>
          <w:b/>
          <w:bCs/>
          <w:sz w:val="28"/>
          <w:szCs w:val="28"/>
        </w:rPr>
      </w:pPr>
    </w:p>
    <w:p w14:paraId="04A8FC7C" w14:textId="77777777" w:rsidR="00FF625F" w:rsidRDefault="00FF625F" w:rsidP="000A5EE2">
      <w:pPr>
        <w:spacing w:line="360" w:lineRule="auto"/>
        <w:rPr>
          <w:rFonts w:ascii="Times New Roman" w:hAnsi="Times New Roman" w:cs="Times New Roman"/>
          <w:b/>
          <w:bCs/>
          <w:sz w:val="28"/>
          <w:szCs w:val="28"/>
        </w:rPr>
      </w:pPr>
    </w:p>
    <w:p w14:paraId="13C77CFB" w14:textId="77777777" w:rsidR="00FF625F" w:rsidRDefault="00FF625F" w:rsidP="000A5EE2">
      <w:pPr>
        <w:spacing w:line="360" w:lineRule="auto"/>
        <w:rPr>
          <w:rFonts w:ascii="Times New Roman" w:hAnsi="Times New Roman" w:cs="Times New Roman"/>
          <w:b/>
          <w:bCs/>
          <w:sz w:val="28"/>
          <w:szCs w:val="28"/>
        </w:rPr>
      </w:pPr>
    </w:p>
    <w:p w14:paraId="222ED0AF" w14:textId="081D596D" w:rsidR="000A5EE2" w:rsidRPr="000A5EE2" w:rsidRDefault="000A5EE2" w:rsidP="000A5EE2">
      <w:pPr>
        <w:spacing w:line="360" w:lineRule="auto"/>
        <w:rPr>
          <w:rFonts w:ascii="Times New Roman" w:hAnsi="Times New Roman" w:cs="Times New Roman"/>
          <w:b/>
          <w:bCs/>
          <w:sz w:val="28"/>
          <w:szCs w:val="28"/>
        </w:rPr>
      </w:pPr>
      <w:r w:rsidRPr="000A5EE2">
        <w:rPr>
          <w:rFonts w:ascii="Times New Roman" w:hAnsi="Times New Roman" w:cs="Times New Roman"/>
          <w:b/>
          <w:bCs/>
          <w:sz w:val="28"/>
          <w:szCs w:val="28"/>
        </w:rPr>
        <w:t>C</w:t>
      </w:r>
      <w:r w:rsidR="00CE3E2B">
        <w:rPr>
          <w:rFonts w:ascii="Times New Roman" w:hAnsi="Times New Roman" w:cs="Times New Roman"/>
          <w:b/>
          <w:bCs/>
          <w:sz w:val="28"/>
          <w:szCs w:val="28"/>
        </w:rPr>
        <w:t>ONCLUSION</w:t>
      </w:r>
    </w:p>
    <w:p w14:paraId="074BE26D" w14:textId="1F557C44"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project </w:t>
      </w:r>
      <w:r w:rsidRPr="00D81C8C">
        <w:rPr>
          <w:rFonts w:ascii="Times New Roman" w:hAnsi="Times New Roman" w:cs="Times New Roman"/>
          <w:i/>
          <w:iCs/>
          <w:sz w:val="28"/>
          <w:szCs w:val="28"/>
        </w:rPr>
        <w:t>“Food Trend Analysis: Customer Behavior and Market Insights”</w:t>
      </w:r>
      <w:r w:rsidRPr="00D81C8C">
        <w:rPr>
          <w:rFonts w:ascii="Times New Roman" w:hAnsi="Times New Roman" w:cs="Times New Roman"/>
          <w:sz w:val="28"/>
          <w:szCs w:val="28"/>
        </w:rPr>
        <w:t xml:space="preserve"> has effectively demonstrated how data analytics and visualization tools like </w:t>
      </w:r>
      <w:r w:rsidRPr="00D81C8C">
        <w:rPr>
          <w:rFonts w:ascii="Times New Roman" w:hAnsi="Times New Roman" w:cs="Times New Roman"/>
          <w:b/>
          <w:bCs/>
          <w:sz w:val="28"/>
          <w:szCs w:val="28"/>
        </w:rPr>
        <w:t>Microsoft Power BI</w:t>
      </w:r>
      <w:r w:rsidRPr="00D81C8C">
        <w:rPr>
          <w:rFonts w:ascii="Times New Roman" w:hAnsi="Times New Roman" w:cs="Times New Roman"/>
          <w:sz w:val="28"/>
          <w:szCs w:val="28"/>
        </w:rPr>
        <w:t xml:space="preserve"> can transform vast, unstructured datasets into meaningful, actionable business intelligence. Through the integration of multiple analytical perspectives—sales, customer, product, regional, seasonal, and future forecasting</w:t>
      </w:r>
      <w:r>
        <w:rPr>
          <w:rFonts w:ascii="Times New Roman" w:hAnsi="Times New Roman" w:cs="Times New Roman"/>
          <w:sz w:val="28"/>
          <w:szCs w:val="28"/>
        </w:rPr>
        <w:t xml:space="preserve"> </w:t>
      </w:r>
      <w:r w:rsidRPr="00D81C8C">
        <w:rPr>
          <w:rFonts w:ascii="Times New Roman" w:hAnsi="Times New Roman" w:cs="Times New Roman"/>
          <w:sz w:val="28"/>
          <w:szCs w:val="28"/>
        </w:rPr>
        <w:t xml:space="preserve">this dashboard provides a comprehensive understanding of how various factors influence consumer behavior and overall business performance within the </w:t>
      </w:r>
      <w:r w:rsidRPr="00D81C8C">
        <w:rPr>
          <w:rFonts w:ascii="Times New Roman" w:hAnsi="Times New Roman" w:cs="Times New Roman"/>
          <w:b/>
          <w:bCs/>
          <w:sz w:val="28"/>
          <w:szCs w:val="28"/>
        </w:rPr>
        <w:t>Food &amp; Beverage (F&amp;B)</w:t>
      </w:r>
      <w:r w:rsidRPr="00D81C8C">
        <w:rPr>
          <w:rFonts w:ascii="Times New Roman" w:hAnsi="Times New Roman" w:cs="Times New Roman"/>
          <w:sz w:val="28"/>
          <w:szCs w:val="28"/>
        </w:rPr>
        <w:t xml:space="preserve"> industry.</w:t>
      </w:r>
    </w:p>
    <w:p w14:paraId="053A1CB5"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This analysis emphasizes that data-driven insights play a crucial role in modern decision-making. By examining </w:t>
      </w:r>
      <w:r w:rsidRPr="00D81C8C">
        <w:rPr>
          <w:rFonts w:ascii="Times New Roman" w:hAnsi="Times New Roman" w:cs="Times New Roman"/>
          <w:b/>
          <w:bCs/>
          <w:sz w:val="28"/>
          <w:szCs w:val="28"/>
        </w:rPr>
        <w:t>customer demographics, purchasing frequency, category preferences, pricing patterns, and temporal trends</w:t>
      </w:r>
      <w:r w:rsidRPr="00D81C8C">
        <w:rPr>
          <w:rFonts w:ascii="Times New Roman" w:hAnsi="Times New Roman" w:cs="Times New Roman"/>
          <w:sz w:val="28"/>
          <w:szCs w:val="28"/>
        </w:rPr>
        <w:t>, the project uncovers the underlying forces shaping consumer choices. Businesses can leverage these insights to optimize their product offerings, marketing strategies, and operational efficiency.</w:t>
      </w:r>
    </w:p>
    <w:p w14:paraId="216C0C92" w14:textId="224150C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w:t>
      </w:r>
      <w:r w:rsidRPr="00D81C8C">
        <w:rPr>
          <w:rFonts w:ascii="Times New Roman" w:hAnsi="Times New Roman" w:cs="Times New Roman"/>
          <w:b/>
          <w:bCs/>
          <w:sz w:val="28"/>
          <w:szCs w:val="28"/>
        </w:rPr>
        <w:t>Sales Overview</w:t>
      </w:r>
      <w:r w:rsidRPr="00D81C8C">
        <w:rPr>
          <w:rFonts w:ascii="Times New Roman" w:hAnsi="Times New Roman" w:cs="Times New Roman"/>
          <w:sz w:val="28"/>
          <w:szCs w:val="28"/>
        </w:rPr>
        <w:t xml:space="preserve"> page provided a foundational understanding of revenue, orders, and average ratings—acting as a central performance snapshot. It enabled quick identification of business strengths, seasonal fluctuations, and areas requiring attention.</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Customer Insights</w:t>
      </w:r>
      <w:r w:rsidRPr="00D81C8C">
        <w:rPr>
          <w:rFonts w:ascii="Times New Roman" w:hAnsi="Times New Roman" w:cs="Times New Roman"/>
          <w:sz w:val="28"/>
          <w:szCs w:val="28"/>
        </w:rPr>
        <w:t xml:space="preserve"> page highlighted the behavioral segmentation of consumers, identifying age groups, order frequencies, preferred cuisines, and payment preferences</w:t>
      </w:r>
      <w:r>
        <w:rPr>
          <w:rFonts w:ascii="Times New Roman" w:hAnsi="Times New Roman" w:cs="Times New Roman"/>
          <w:sz w:val="28"/>
          <w:szCs w:val="28"/>
        </w:rPr>
        <w:t xml:space="preserve"> </w:t>
      </w:r>
      <w:r w:rsidRPr="00D81C8C">
        <w:rPr>
          <w:rFonts w:ascii="Times New Roman" w:hAnsi="Times New Roman" w:cs="Times New Roman"/>
          <w:sz w:val="28"/>
          <w:szCs w:val="28"/>
        </w:rPr>
        <w:t>information that is invaluable for targeted marketing and customer retention.</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Product Insights</w:t>
      </w:r>
      <w:r w:rsidRPr="00D81C8C">
        <w:rPr>
          <w:rFonts w:ascii="Times New Roman" w:hAnsi="Times New Roman" w:cs="Times New Roman"/>
          <w:sz w:val="28"/>
          <w:szCs w:val="28"/>
        </w:rPr>
        <w:t xml:space="preserve"> dashboard offered a deeper look into menu performance, revealing best-selling items, category profitability, and pricing impacts. This helped identify both high-margin and high-demand food items, guiding product strategy and promotions.</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Regional Insights</w:t>
      </w:r>
      <w:r w:rsidRPr="00D81C8C">
        <w:rPr>
          <w:rFonts w:ascii="Times New Roman" w:hAnsi="Times New Roman" w:cs="Times New Roman"/>
          <w:sz w:val="28"/>
          <w:szCs w:val="28"/>
        </w:rPr>
        <w:t xml:space="preserve"> section explored geographic diversity in customer orders, platform preferences (Swiggy, Zomato, etc.), and payment trends, emphasizing the importance of region-specific business strategies.</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Seasonal &amp; Time-Based Trends</w:t>
      </w:r>
      <w:r w:rsidRPr="00D81C8C">
        <w:rPr>
          <w:rFonts w:ascii="Times New Roman" w:hAnsi="Times New Roman" w:cs="Times New Roman"/>
          <w:sz w:val="28"/>
          <w:szCs w:val="28"/>
        </w:rPr>
        <w:t xml:space="preserve"> dashboard revealed how external factors—such as festivals, weekends, and weather conditions—affect ordering behavior, helping restaurants and platforms plan inventory and offers efficiently.</w:t>
      </w:r>
      <w:r w:rsidRPr="00D81C8C">
        <w:rPr>
          <w:rFonts w:ascii="Times New Roman" w:hAnsi="Times New Roman" w:cs="Times New Roman"/>
          <w:sz w:val="28"/>
          <w:szCs w:val="28"/>
        </w:rPr>
        <w:br/>
        <w:t xml:space="preserve">Finally, the </w:t>
      </w:r>
      <w:r w:rsidRPr="00D81C8C">
        <w:rPr>
          <w:rFonts w:ascii="Times New Roman" w:hAnsi="Times New Roman" w:cs="Times New Roman"/>
          <w:b/>
          <w:bCs/>
          <w:sz w:val="28"/>
          <w:szCs w:val="28"/>
        </w:rPr>
        <w:t>Future Insights</w:t>
      </w:r>
      <w:r w:rsidRPr="00D81C8C">
        <w:rPr>
          <w:rFonts w:ascii="Times New Roman" w:hAnsi="Times New Roman" w:cs="Times New Roman"/>
          <w:sz w:val="28"/>
          <w:szCs w:val="28"/>
        </w:rPr>
        <w:t xml:space="preserve"> page extended the dashboard’s analytical power through predictive modeling and strategic recommendations. Using Power BI’s forecasting tools, it projected demand trends, revenue growth potential, and offered actionable suggestions for business improvement.</w:t>
      </w:r>
    </w:p>
    <w:p w14:paraId="492AF516" w14:textId="1A02721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From a technical perspective, the project demonstrates the </w:t>
      </w:r>
      <w:r w:rsidRPr="00D81C8C">
        <w:rPr>
          <w:rFonts w:ascii="Times New Roman" w:hAnsi="Times New Roman" w:cs="Times New Roman"/>
          <w:b/>
          <w:bCs/>
          <w:sz w:val="28"/>
          <w:szCs w:val="28"/>
        </w:rPr>
        <w:t>methodical application of data analytics principles</w:t>
      </w:r>
      <w:r w:rsidRPr="00D81C8C">
        <w:rPr>
          <w:rFonts w:ascii="Times New Roman" w:hAnsi="Times New Roman" w:cs="Times New Roman"/>
          <w:sz w:val="28"/>
          <w:szCs w:val="28"/>
        </w:rPr>
        <w:t>—data cleaning, transformation, modeling, and visualization</w:t>
      </w:r>
      <w:r>
        <w:rPr>
          <w:rFonts w:ascii="Times New Roman" w:hAnsi="Times New Roman" w:cs="Times New Roman"/>
          <w:sz w:val="28"/>
          <w:szCs w:val="28"/>
        </w:rPr>
        <w:t xml:space="preserve"> </w:t>
      </w:r>
      <w:r w:rsidRPr="00D81C8C">
        <w:rPr>
          <w:rFonts w:ascii="Times New Roman" w:hAnsi="Times New Roman" w:cs="Times New Roman"/>
          <w:sz w:val="28"/>
          <w:szCs w:val="28"/>
        </w:rPr>
        <w:t>culminating in a well-structured and interactive Power BI report. Each page of the dashboard complements the others, creating a holistic analytical environment where end-users can explore insights dynamically through slicers, filters, and KPIs. The project also highlights the importance of intuitive visual storytelling, where charts, graphs, and KPIs collectively communicate complex data in a visually appealing and accessible format.</w:t>
      </w:r>
    </w:p>
    <w:p w14:paraId="100921BD"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insights derived have direct business implications. For instance, the discovery that </w:t>
      </w:r>
      <w:r w:rsidRPr="00D81C8C">
        <w:rPr>
          <w:rFonts w:ascii="Times New Roman" w:hAnsi="Times New Roman" w:cs="Times New Roman"/>
          <w:b/>
          <w:bCs/>
          <w:sz w:val="28"/>
          <w:szCs w:val="28"/>
        </w:rPr>
        <w:t>fast food and dessert categories dominate orders</w:t>
      </w:r>
      <w:r w:rsidRPr="00D81C8C">
        <w:rPr>
          <w:rFonts w:ascii="Times New Roman" w:hAnsi="Times New Roman" w:cs="Times New Roman"/>
          <w:sz w:val="28"/>
          <w:szCs w:val="28"/>
        </w:rPr>
        <w:t xml:space="preserve">, while </w:t>
      </w:r>
      <w:r w:rsidRPr="00D81C8C">
        <w:rPr>
          <w:rFonts w:ascii="Times New Roman" w:hAnsi="Times New Roman" w:cs="Times New Roman"/>
          <w:b/>
          <w:bCs/>
          <w:sz w:val="28"/>
          <w:szCs w:val="28"/>
        </w:rPr>
        <w:t>Swiggy and Zomato collectively drive nearly 80% of total revenue</w:t>
      </w:r>
      <w:r w:rsidRPr="00D81C8C">
        <w:rPr>
          <w:rFonts w:ascii="Times New Roman" w:hAnsi="Times New Roman" w:cs="Times New Roman"/>
          <w:sz w:val="28"/>
          <w:szCs w:val="28"/>
        </w:rPr>
        <w:t xml:space="preserve">, provides clear guidance for platform-specific strategies. Similarly, recognizing that </w:t>
      </w:r>
      <w:r w:rsidRPr="00D81C8C">
        <w:rPr>
          <w:rFonts w:ascii="Times New Roman" w:hAnsi="Times New Roman" w:cs="Times New Roman"/>
          <w:b/>
          <w:bCs/>
          <w:sz w:val="28"/>
          <w:szCs w:val="28"/>
        </w:rPr>
        <w:t>wallet and digital payments are more prevalent in urban areas</w:t>
      </w:r>
      <w:r w:rsidRPr="00D81C8C">
        <w:rPr>
          <w:rFonts w:ascii="Times New Roman" w:hAnsi="Times New Roman" w:cs="Times New Roman"/>
          <w:sz w:val="28"/>
          <w:szCs w:val="28"/>
        </w:rPr>
        <w:t xml:space="preserve"> informs future digital partnership and payment innovation plans. The consistent performance of beverages across all seasons also indicates a stable product category that can be further leveraged for cross-selling opportunities.</w:t>
      </w:r>
    </w:p>
    <w:p w14:paraId="496013D8"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Moreover, the seasonal analysis suggests that customer engagement increases during weekends and festive periods, highlighting opportunities for </w:t>
      </w:r>
      <w:r w:rsidRPr="00D81C8C">
        <w:rPr>
          <w:rFonts w:ascii="Times New Roman" w:hAnsi="Times New Roman" w:cs="Times New Roman"/>
          <w:b/>
          <w:bCs/>
          <w:sz w:val="28"/>
          <w:szCs w:val="28"/>
        </w:rPr>
        <w:t>targeted marketing campaigns</w:t>
      </w:r>
      <w:r w:rsidRPr="00D81C8C">
        <w:rPr>
          <w:rFonts w:ascii="Times New Roman" w:hAnsi="Times New Roman" w:cs="Times New Roman"/>
          <w:sz w:val="28"/>
          <w:szCs w:val="28"/>
        </w:rPr>
        <w:t xml:space="preserve"> and </w:t>
      </w:r>
      <w:r w:rsidRPr="00D81C8C">
        <w:rPr>
          <w:rFonts w:ascii="Times New Roman" w:hAnsi="Times New Roman" w:cs="Times New Roman"/>
          <w:b/>
          <w:bCs/>
          <w:sz w:val="28"/>
          <w:szCs w:val="28"/>
        </w:rPr>
        <w:t>timely promotional offers</w:t>
      </w:r>
      <w:r w:rsidRPr="00D81C8C">
        <w:rPr>
          <w:rFonts w:ascii="Times New Roman" w:hAnsi="Times New Roman" w:cs="Times New Roman"/>
          <w:sz w:val="28"/>
          <w:szCs w:val="28"/>
        </w:rPr>
        <w:t>. The findings from regional and product-based insights can also help businesses allocate budgets more effectively—focusing on high-performing regions and optimizing resource utilization in underperforming areas.</w:t>
      </w:r>
    </w:p>
    <w:p w14:paraId="05E62A8D"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Beyond immediate business use, the project showcases how </w:t>
      </w:r>
      <w:r w:rsidRPr="00D81C8C">
        <w:rPr>
          <w:rFonts w:ascii="Times New Roman" w:hAnsi="Times New Roman" w:cs="Times New Roman"/>
          <w:b/>
          <w:bCs/>
          <w:sz w:val="28"/>
          <w:szCs w:val="28"/>
        </w:rPr>
        <w:t>data analytics fosters innovation and strategic planning</w:t>
      </w:r>
      <w:r w:rsidRPr="00D81C8C">
        <w:rPr>
          <w:rFonts w:ascii="Times New Roman" w:hAnsi="Times New Roman" w:cs="Times New Roman"/>
          <w:sz w:val="28"/>
          <w:szCs w:val="28"/>
        </w:rPr>
        <w:t xml:space="preserve">. By integrating historical data with forecasting, businesses can anticipate customer needs, align operational capacity, and maintain a competitive edge. This future-oriented approach transforms the dashboard from a static analytical tool into a </w:t>
      </w:r>
      <w:r w:rsidRPr="00D81C8C">
        <w:rPr>
          <w:rFonts w:ascii="Times New Roman" w:hAnsi="Times New Roman" w:cs="Times New Roman"/>
          <w:b/>
          <w:bCs/>
          <w:sz w:val="28"/>
          <w:szCs w:val="28"/>
        </w:rPr>
        <w:t>strategic decision-support system</w:t>
      </w:r>
      <w:r w:rsidRPr="00D81C8C">
        <w:rPr>
          <w:rFonts w:ascii="Times New Roman" w:hAnsi="Times New Roman" w:cs="Times New Roman"/>
          <w:sz w:val="28"/>
          <w:szCs w:val="28"/>
        </w:rPr>
        <w:t xml:space="preserve"> capable of driving sustainable growth.</w:t>
      </w:r>
    </w:p>
    <w:p w14:paraId="69FB17F8" w14:textId="725B498B"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Overall, the project reinforces the value of </w:t>
      </w:r>
      <w:r w:rsidRPr="00D81C8C">
        <w:rPr>
          <w:rFonts w:ascii="Times New Roman" w:hAnsi="Times New Roman" w:cs="Times New Roman"/>
          <w:b/>
          <w:bCs/>
          <w:sz w:val="28"/>
          <w:szCs w:val="28"/>
        </w:rPr>
        <w:t>Power BI as a powerful platform for data-driven storytelling</w:t>
      </w:r>
      <w:r w:rsidRPr="00D81C8C">
        <w:rPr>
          <w:rFonts w:ascii="Times New Roman" w:hAnsi="Times New Roman" w:cs="Times New Roman"/>
          <w:sz w:val="28"/>
          <w:szCs w:val="28"/>
        </w:rPr>
        <w:t>, bridging the gap between data and actionable intelligence. It equips stakeholders</w:t>
      </w:r>
      <w:r>
        <w:rPr>
          <w:rFonts w:ascii="Times New Roman" w:hAnsi="Times New Roman" w:cs="Times New Roman"/>
          <w:sz w:val="28"/>
          <w:szCs w:val="28"/>
        </w:rPr>
        <w:t xml:space="preserve"> </w:t>
      </w:r>
      <w:r w:rsidRPr="00D81C8C">
        <w:rPr>
          <w:rFonts w:ascii="Times New Roman" w:hAnsi="Times New Roman" w:cs="Times New Roman"/>
          <w:sz w:val="28"/>
          <w:szCs w:val="28"/>
        </w:rPr>
        <w:t>ranging from restaurant managers to marketing teams</w:t>
      </w:r>
      <w:r>
        <w:rPr>
          <w:rFonts w:ascii="Times New Roman" w:hAnsi="Times New Roman" w:cs="Times New Roman"/>
          <w:sz w:val="28"/>
          <w:szCs w:val="28"/>
        </w:rPr>
        <w:t xml:space="preserve"> </w:t>
      </w:r>
      <w:r w:rsidRPr="00D81C8C">
        <w:rPr>
          <w:rFonts w:ascii="Times New Roman" w:hAnsi="Times New Roman" w:cs="Times New Roman"/>
          <w:sz w:val="28"/>
          <w:szCs w:val="28"/>
        </w:rPr>
        <w:t>with a unified, real-time view of business performance and consumer behavior. The dashboard’s interactive nature enables continuous exploration, helping businesses not just react to trends, but proactively shape them.</w:t>
      </w:r>
    </w:p>
    <w:p w14:paraId="60D38080" w14:textId="552EE24F"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In conclusion, this project successfully meets its objectives by providing a comprehensive, visually compelling, and insight-rich analysis of food industry dynamics. It demonstrates how technology and analytics can redefine operational strategies, enhance customer experience, and enable businesses to thrive in an increasingly data-centric marketplace. The </w:t>
      </w:r>
      <w:r w:rsidRPr="00D81C8C">
        <w:rPr>
          <w:rFonts w:ascii="Times New Roman" w:hAnsi="Times New Roman" w:cs="Times New Roman"/>
          <w:i/>
          <w:iCs/>
          <w:sz w:val="28"/>
          <w:szCs w:val="28"/>
        </w:rPr>
        <w:t>Food Trend Analysis Dashboard</w:t>
      </w:r>
      <w:r w:rsidRPr="00D81C8C">
        <w:rPr>
          <w:rFonts w:ascii="Times New Roman" w:hAnsi="Times New Roman" w:cs="Times New Roman"/>
          <w:sz w:val="28"/>
          <w:szCs w:val="28"/>
        </w:rPr>
        <w:t xml:space="preserve"> thus stands as a model for modern analytics-based business decision-making</w:t>
      </w:r>
      <w:r>
        <w:rPr>
          <w:rFonts w:ascii="Times New Roman" w:hAnsi="Times New Roman" w:cs="Times New Roman"/>
          <w:sz w:val="28"/>
          <w:szCs w:val="28"/>
        </w:rPr>
        <w:t>-</w:t>
      </w:r>
      <w:r w:rsidRPr="00D81C8C">
        <w:rPr>
          <w:rFonts w:ascii="Times New Roman" w:hAnsi="Times New Roman" w:cs="Times New Roman"/>
          <w:sz w:val="28"/>
          <w:szCs w:val="28"/>
        </w:rPr>
        <w:t>an integration of data science, visualization, and strategic intelligence designed to drive measurable impact and long-term growth.</w:t>
      </w:r>
    </w:p>
    <w:p w14:paraId="0B0A6CA2" w14:textId="77777777" w:rsidR="00731197" w:rsidRPr="00982AE7" w:rsidRDefault="00731197" w:rsidP="000A5EE2">
      <w:pPr>
        <w:spacing w:line="360" w:lineRule="auto"/>
        <w:rPr>
          <w:rFonts w:ascii="Times New Roman" w:hAnsi="Times New Roman" w:cs="Times New Roman"/>
          <w:sz w:val="28"/>
          <w:szCs w:val="28"/>
        </w:rPr>
      </w:pPr>
    </w:p>
    <w:sectPr w:rsidR="00731197" w:rsidRPr="00982AE7" w:rsidSect="002675A0">
      <w:footerReference w:type="default" r:id="rId1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909C4" w14:textId="77777777" w:rsidR="00C33CA9" w:rsidRDefault="00C33CA9" w:rsidP="004E01DA">
      <w:pPr>
        <w:spacing w:after="0" w:line="240" w:lineRule="auto"/>
      </w:pPr>
      <w:r>
        <w:separator/>
      </w:r>
    </w:p>
  </w:endnote>
  <w:endnote w:type="continuationSeparator" w:id="0">
    <w:p w14:paraId="7E9ED0CE" w14:textId="77777777" w:rsidR="00C33CA9" w:rsidRDefault="00C33CA9" w:rsidP="004E0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490350"/>
      <w:docPartObj>
        <w:docPartGallery w:val="Page Numbers (Bottom of Page)"/>
        <w:docPartUnique/>
      </w:docPartObj>
    </w:sdtPr>
    <w:sdtEndPr>
      <w:rPr>
        <w:noProof/>
      </w:rPr>
    </w:sdtEndPr>
    <w:sdtContent>
      <w:p w14:paraId="6577F5B7" w14:textId="0BE1E270" w:rsidR="004E01DA" w:rsidRDefault="004E01DA">
        <w:pPr>
          <w:pStyle w:val="Footer"/>
          <w:jc w:val="center"/>
        </w:pPr>
        <w:r>
          <w:fldChar w:fldCharType="begin"/>
        </w:r>
        <w:r>
          <w:instrText xml:space="preserve"> PAGE   \* MERGEFORMAT </w:instrText>
        </w:r>
        <w:r>
          <w:fldChar w:fldCharType="separate"/>
        </w:r>
        <w:r w:rsidR="00E76AAA">
          <w:rPr>
            <w:noProof/>
          </w:rPr>
          <w:t>2</w:t>
        </w:r>
        <w:r>
          <w:rPr>
            <w:noProof/>
          </w:rPr>
          <w:fldChar w:fldCharType="end"/>
        </w:r>
      </w:p>
    </w:sdtContent>
  </w:sdt>
  <w:p w14:paraId="4AAF50C5" w14:textId="77777777" w:rsidR="004E01DA" w:rsidRDefault="004E01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5CE61" w14:textId="77777777" w:rsidR="00C33CA9" w:rsidRDefault="00C33CA9" w:rsidP="004E01DA">
      <w:pPr>
        <w:spacing w:after="0" w:line="240" w:lineRule="auto"/>
      </w:pPr>
      <w:r>
        <w:separator/>
      </w:r>
    </w:p>
  </w:footnote>
  <w:footnote w:type="continuationSeparator" w:id="0">
    <w:p w14:paraId="64BAFB12" w14:textId="77777777" w:rsidR="00C33CA9" w:rsidRDefault="00C33CA9" w:rsidP="004E01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5A73"/>
    <w:multiLevelType w:val="multilevel"/>
    <w:tmpl w:val="555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C01B8"/>
    <w:multiLevelType w:val="multilevel"/>
    <w:tmpl w:val="1CFA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4A3B5B"/>
    <w:multiLevelType w:val="multilevel"/>
    <w:tmpl w:val="9AE2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01C3D"/>
    <w:multiLevelType w:val="multilevel"/>
    <w:tmpl w:val="07E64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B6C2D"/>
    <w:multiLevelType w:val="multilevel"/>
    <w:tmpl w:val="9FDC4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F02D7D"/>
    <w:multiLevelType w:val="multilevel"/>
    <w:tmpl w:val="879C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D17209"/>
    <w:multiLevelType w:val="multilevel"/>
    <w:tmpl w:val="4D42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57B2C"/>
    <w:multiLevelType w:val="multilevel"/>
    <w:tmpl w:val="4C4A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D3082B"/>
    <w:multiLevelType w:val="multilevel"/>
    <w:tmpl w:val="FB7E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367252"/>
    <w:multiLevelType w:val="multilevel"/>
    <w:tmpl w:val="E27E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7E56BA"/>
    <w:multiLevelType w:val="multilevel"/>
    <w:tmpl w:val="C6C0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234C36"/>
    <w:multiLevelType w:val="multilevel"/>
    <w:tmpl w:val="0B5E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536A67"/>
    <w:multiLevelType w:val="multilevel"/>
    <w:tmpl w:val="8EA4C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EC3BB3"/>
    <w:multiLevelType w:val="multilevel"/>
    <w:tmpl w:val="2A1E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74092E"/>
    <w:multiLevelType w:val="multilevel"/>
    <w:tmpl w:val="C102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025FA0"/>
    <w:multiLevelType w:val="multilevel"/>
    <w:tmpl w:val="7102C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6F5008"/>
    <w:multiLevelType w:val="multilevel"/>
    <w:tmpl w:val="09FC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8956C3"/>
    <w:multiLevelType w:val="multilevel"/>
    <w:tmpl w:val="A408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8A7EBB"/>
    <w:multiLevelType w:val="multilevel"/>
    <w:tmpl w:val="29F0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B95502"/>
    <w:multiLevelType w:val="multilevel"/>
    <w:tmpl w:val="0B4A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C53835"/>
    <w:multiLevelType w:val="multilevel"/>
    <w:tmpl w:val="2864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776CD9"/>
    <w:multiLevelType w:val="multilevel"/>
    <w:tmpl w:val="3874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E31239"/>
    <w:multiLevelType w:val="multilevel"/>
    <w:tmpl w:val="8F6A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053C53"/>
    <w:multiLevelType w:val="multilevel"/>
    <w:tmpl w:val="DB3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372235"/>
    <w:multiLevelType w:val="multilevel"/>
    <w:tmpl w:val="17C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D21767"/>
    <w:multiLevelType w:val="multilevel"/>
    <w:tmpl w:val="F49E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BB7760E"/>
    <w:multiLevelType w:val="multilevel"/>
    <w:tmpl w:val="9D36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5D3B84"/>
    <w:multiLevelType w:val="multilevel"/>
    <w:tmpl w:val="01AE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9C4C8E"/>
    <w:multiLevelType w:val="multilevel"/>
    <w:tmpl w:val="328E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9"/>
  </w:num>
  <w:num w:numId="3">
    <w:abstractNumId w:val="26"/>
  </w:num>
  <w:num w:numId="4">
    <w:abstractNumId w:val="22"/>
  </w:num>
  <w:num w:numId="5">
    <w:abstractNumId w:val="2"/>
  </w:num>
  <w:num w:numId="6">
    <w:abstractNumId w:val="3"/>
  </w:num>
  <w:num w:numId="7">
    <w:abstractNumId w:val="6"/>
  </w:num>
  <w:num w:numId="8">
    <w:abstractNumId w:val="28"/>
  </w:num>
  <w:num w:numId="9">
    <w:abstractNumId w:val="25"/>
  </w:num>
  <w:num w:numId="10">
    <w:abstractNumId w:val="18"/>
  </w:num>
  <w:num w:numId="11">
    <w:abstractNumId w:val="20"/>
  </w:num>
  <w:num w:numId="12">
    <w:abstractNumId w:val="1"/>
  </w:num>
  <w:num w:numId="13">
    <w:abstractNumId w:val="7"/>
  </w:num>
  <w:num w:numId="14">
    <w:abstractNumId w:val="5"/>
  </w:num>
  <w:num w:numId="15">
    <w:abstractNumId w:val="15"/>
  </w:num>
  <w:num w:numId="16">
    <w:abstractNumId w:val="21"/>
  </w:num>
  <w:num w:numId="17">
    <w:abstractNumId w:val="8"/>
  </w:num>
  <w:num w:numId="18">
    <w:abstractNumId w:val="24"/>
  </w:num>
  <w:num w:numId="19">
    <w:abstractNumId w:val="13"/>
  </w:num>
  <w:num w:numId="20">
    <w:abstractNumId w:val="23"/>
  </w:num>
  <w:num w:numId="21">
    <w:abstractNumId w:val="17"/>
  </w:num>
  <w:num w:numId="22">
    <w:abstractNumId w:val="9"/>
  </w:num>
  <w:num w:numId="23">
    <w:abstractNumId w:val="11"/>
  </w:num>
  <w:num w:numId="24">
    <w:abstractNumId w:val="10"/>
  </w:num>
  <w:num w:numId="25">
    <w:abstractNumId w:val="27"/>
  </w:num>
  <w:num w:numId="26">
    <w:abstractNumId w:val="4"/>
  </w:num>
  <w:num w:numId="27">
    <w:abstractNumId w:val="16"/>
  </w:num>
  <w:num w:numId="28">
    <w:abstractNumId w:val="14"/>
  </w:num>
  <w:num w:numId="29">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5A0"/>
    <w:rsid w:val="00007D15"/>
    <w:rsid w:val="00074982"/>
    <w:rsid w:val="00092A6A"/>
    <w:rsid w:val="000A5EE2"/>
    <w:rsid w:val="00146E5C"/>
    <w:rsid w:val="001C0FA0"/>
    <w:rsid w:val="001E5CD0"/>
    <w:rsid w:val="00201576"/>
    <w:rsid w:val="0021346B"/>
    <w:rsid w:val="00245838"/>
    <w:rsid w:val="00251E1F"/>
    <w:rsid w:val="002570E8"/>
    <w:rsid w:val="002675A0"/>
    <w:rsid w:val="00296D96"/>
    <w:rsid w:val="002B02DE"/>
    <w:rsid w:val="002F66BD"/>
    <w:rsid w:val="00381878"/>
    <w:rsid w:val="003C24CD"/>
    <w:rsid w:val="003D5593"/>
    <w:rsid w:val="003F36F4"/>
    <w:rsid w:val="004501C1"/>
    <w:rsid w:val="004E01DA"/>
    <w:rsid w:val="004E795E"/>
    <w:rsid w:val="0050085C"/>
    <w:rsid w:val="00501DFF"/>
    <w:rsid w:val="00581D1B"/>
    <w:rsid w:val="005B0AFE"/>
    <w:rsid w:val="005B5851"/>
    <w:rsid w:val="00606604"/>
    <w:rsid w:val="00636346"/>
    <w:rsid w:val="00676336"/>
    <w:rsid w:val="00681381"/>
    <w:rsid w:val="00731197"/>
    <w:rsid w:val="00771092"/>
    <w:rsid w:val="00784819"/>
    <w:rsid w:val="00796BC2"/>
    <w:rsid w:val="007E2208"/>
    <w:rsid w:val="007E2B3E"/>
    <w:rsid w:val="008466FE"/>
    <w:rsid w:val="00860CC0"/>
    <w:rsid w:val="00871D62"/>
    <w:rsid w:val="008928E2"/>
    <w:rsid w:val="008D502E"/>
    <w:rsid w:val="008F40AE"/>
    <w:rsid w:val="00912D01"/>
    <w:rsid w:val="00941A63"/>
    <w:rsid w:val="00953DA5"/>
    <w:rsid w:val="00962E21"/>
    <w:rsid w:val="00982AE7"/>
    <w:rsid w:val="009B1C51"/>
    <w:rsid w:val="009F048D"/>
    <w:rsid w:val="00A24296"/>
    <w:rsid w:val="00A366BE"/>
    <w:rsid w:val="00B21364"/>
    <w:rsid w:val="00BA49B0"/>
    <w:rsid w:val="00BC69DA"/>
    <w:rsid w:val="00C01C2E"/>
    <w:rsid w:val="00C1108C"/>
    <w:rsid w:val="00C33CA9"/>
    <w:rsid w:val="00C35C68"/>
    <w:rsid w:val="00CB57DB"/>
    <w:rsid w:val="00CD5227"/>
    <w:rsid w:val="00CE3E2B"/>
    <w:rsid w:val="00D0363B"/>
    <w:rsid w:val="00D30BE1"/>
    <w:rsid w:val="00D4579B"/>
    <w:rsid w:val="00D5739D"/>
    <w:rsid w:val="00D81C8C"/>
    <w:rsid w:val="00DA0A02"/>
    <w:rsid w:val="00DD29DE"/>
    <w:rsid w:val="00E76AAA"/>
    <w:rsid w:val="00EC7CE2"/>
    <w:rsid w:val="00F46C65"/>
    <w:rsid w:val="00F82FBA"/>
    <w:rsid w:val="00FA2F2B"/>
    <w:rsid w:val="00FE1D7F"/>
    <w:rsid w:val="00FF625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A483D"/>
  <w15:chartTrackingRefBased/>
  <w15:docId w15:val="{5FDC9B37-FD08-429E-AC26-93CE0F072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75A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75A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75A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75A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75A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75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5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5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5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5A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75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75A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75A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75A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75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5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5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5A0"/>
    <w:rPr>
      <w:rFonts w:eastAsiaTheme="majorEastAsia" w:cstheme="majorBidi"/>
      <w:color w:val="272727" w:themeColor="text1" w:themeTint="D8"/>
    </w:rPr>
  </w:style>
  <w:style w:type="paragraph" w:styleId="Title">
    <w:name w:val="Title"/>
    <w:basedOn w:val="Normal"/>
    <w:next w:val="Normal"/>
    <w:link w:val="TitleChar"/>
    <w:uiPriority w:val="10"/>
    <w:qFormat/>
    <w:rsid w:val="002675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5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5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5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5A0"/>
    <w:pPr>
      <w:spacing w:before="160"/>
      <w:jc w:val="center"/>
    </w:pPr>
    <w:rPr>
      <w:i/>
      <w:iCs/>
      <w:color w:val="404040" w:themeColor="text1" w:themeTint="BF"/>
    </w:rPr>
  </w:style>
  <w:style w:type="character" w:customStyle="1" w:styleId="QuoteChar">
    <w:name w:val="Quote Char"/>
    <w:basedOn w:val="DefaultParagraphFont"/>
    <w:link w:val="Quote"/>
    <w:uiPriority w:val="29"/>
    <w:rsid w:val="002675A0"/>
    <w:rPr>
      <w:i/>
      <w:iCs/>
      <w:color w:val="404040" w:themeColor="text1" w:themeTint="BF"/>
    </w:rPr>
  </w:style>
  <w:style w:type="paragraph" w:styleId="ListParagraph">
    <w:name w:val="List Paragraph"/>
    <w:basedOn w:val="Normal"/>
    <w:uiPriority w:val="34"/>
    <w:qFormat/>
    <w:rsid w:val="002675A0"/>
    <w:pPr>
      <w:ind w:left="720"/>
      <w:contextualSpacing/>
    </w:pPr>
  </w:style>
  <w:style w:type="character" w:styleId="IntenseEmphasis">
    <w:name w:val="Intense Emphasis"/>
    <w:basedOn w:val="DefaultParagraphFont"/>
    <w:uiPriority w:val="21"/>
    <w:qFormat/>
    <w:rsid w:val="002675A0"/>
    <w:rPr>
      <w:i/>
      <w:iCs/>
      <w:color w:val="2F5496" w:themeColor="accent1" w:themeShade="BF"/>
    </w:rPr>
  </w:style>
  <w:style w:type="paragraph" w:styleId="IntenseQuote">
    <w:name w:val="Intense Quote"/>
    <w:basedOn w:val="Normal"/>
    <w:next w:val="Normal"/>
    <w:link w:val="IntenseQuoteChar"/>
    <w:uiPriority w:val="30"/>
    <w:qFormat/>
    <w:rsid w:val="002675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75A0"/>
    <w:rPr>
      <w:i/>
      <w:iCs/>
      <w:color w:val="2F5496" w:themeColor="accent1" w:themeShade="BF"/>
    </w:rPr>
  </w:style>
  <w:style w:type="character" w:styleId="IntenseReference">
    <w:name w:val="Intense Reference"/>
    <w:basedOn w:val="DefaultParagraphFont"/>
    <w:uiPriority w:val="32"/>
    <w:qFormat/>
    <w:rsid w:val="002675A0"/>
    <w:rPr>
      <w:b/>
      <w:bCs/>
      <w:smallCaps/>
      <w:color w:val="2F5496" w:themeColor="accent1" w:themeShade="BF"/>
      <w:spacing w:val="5"/>
    </w:rPr>
  </w:style>
  <w:style w:type="table" w:styleId="PlainTable1">
    <w:name w:val="Plain Table 1"/>
    <w:basedOn w:val="TableNormal"/>
    <w:uiPriority w:val="41"/>
    <w:rsid w:val="00982A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82AE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59"/>
    <w:rsid w:val="00BC69DA"/>
    <w:pPr>
      <w:spacing w:after="0" w:line="240" w:lineRule="auto"/>
    </w:pPr>
    <w:rPr>
      <w:rFonts w:eastAsiaTheme="minorEastAsia"/>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07D1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07D1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4E0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01DA"/>
  </w:style>
  <w:style w:type="paragraph" w:styleId="Footer">
    <w:name w:val="footer"/>
    <w:basedOn w:val="Normal"/>
    <w:link w:val="FooterChar"/>
    <w:uiPriority w:val="99"/>
    <w:unhideWhenUsed/>
    <w:rsid w:val="004E0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0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5</Pages>
  <Words>6254</Words>
  <Characters>35649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Mahima Sharan</dc:creator>
  <cp:keywords/>
  <dc:description/>
  <cp:lastModifiedBy>admin</cp:lastModifiedBy>
  <cp:revision>7</cp:revision>
  <cp:lastPrinted>2025-10-15T14:33:00Z</cp:lastPrinted>
  <dcterms:created xsi:type="dcterms:W3CDTF">2025-11-03T06:49:00Z</dcterms:created>
  <dcterms:modified xsi:type="dcterms:W3CDTF">2025-11-04T15:03:00Z</dcterms:modified>
</cp:coreProperties>
</file>